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様式第７号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eastAsia" w:asciiTheme="minorEastAsia" w:hAnsiTheme="minorEastAsia"/>
          <w:b w:val="1"/>
          <w:kern w:val="0"/>
          <w:sz w:val="32"/>
        </w:rPr>
        <w:t>見　積　書</w:t>
      </w:r>
    </w:p>
    <w:p>
      <w:pPr>
        <w:pStyle w:val="0"/>
        <w:rPr>
          <w:rFonts w:hint="default"/>
        </w:rPr>
      </w:pPr>
      <w:r>
        <w:rPr>
          <w:rFonts w:hint="eastAsia"/>
        </w:rPr>
        <w:t>横芝光町長　佐藤　晴彦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所在地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商号又は名称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代表者職・氏名</w:t>
      </w:r>
      <w:r>
        <w:rPr>
          <w:rFonts w:hint="eastAsia"/>
          <w:u w:val="none" w:color="auto"/>
        </w:rPr>
        <w:t>　　　　　　　　　　　　㊞　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  <w:u w:val="single" w:color="auto"/>
        </w:rPr>
      </w:pPr>
      <w:r>
        <w:rPr>
          <w:rFonts w:hint="eastAsia"/>
          <w:sz w:val="28"/>
        </w:rPr>
        <w:t>見積金額（税込）</w:t>
      </w:r>
    </w:p>
    <w:tbl>
      <w:tblPr>
        <w:tblStyle w:val="30"/>
        <w:tblW w:w="6946" w:type="dxa"/>
        <w:tblInd w:w="67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694"/>
        <w:gridCol w:w="695"/>
        <w:gridCol w:w="694"/>
        <w:gridCol w:w="695"/>
        <w:gridCol w:w="695"/>
        <w:gridCol w:w="694"/>
        <w:gridCol w:w="695"/>
        <w:gridCol w:w="694"/>
        <w:gridCol w:w="695"/>
        <w:gridCol w:w="695"/>
      </w:tblGrid>
      <w:tr>
        <w:trPr>
          <w:trHeight w:val="739" w:hRule="atLeast"/>
        </w:trPr>
        <w:tc>
          <w:tcPr>
            <w:tcW w:w="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69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694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</w:p>
        </w:tc>
        <w:tc>
          <w:tcPr>
            <w:tcW w:w="695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69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694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695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69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695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695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  <w:r>
        <w:rPr>
          <w:rFonts w:hint="eastAsia"/>
        </w:rPr>
        <w:t>内訳は別紙のとおり</w:t>
      </w:r>
    </w:p>
    <w:p>
      <w:pPr>
        <w:pStyle w:val="0"/>
        <w:ind w:left="7140" w:hanging="7140" w:hangingChars="3400"/>
        <w:jc w:val="left"/>
        <w:rPr>
          <w:rFonts w:hint="default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ind w:left="7140" w:hanging="7140" w:hangingChars="3400"/>
        <w:jc w:val="left"/>
        <w:rPr>
          <w:rFonts w:hint="default"/>
        </w:rPr>
      </w:pPr>
      <w:r>
        <w:rPr>
          <w:rFonts w:hint="eastAsia"/>
        </w:rPr>
        <w:t>＜令和８年度内訳＞　　　　　　　　　　　　　　　　　　　　　　　　　　　　　　　（単位：円）</w:t>
      </w:r>
    </w:p>
    <w:tbl>
      <w:tblPr>
        <w:tblStyle w:val="30"/>
        <w:tblW w:w="8528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945"/>
        <w:gridCol w:w="1823"/>
        <w:gridCol w:w="2896"/>
        <w:gridCol w:w="2864"/>
      </w:tblGrid>
      <w:tr>
        <w:trPr>
          <w:trHeight w:val="403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03" w:hRule="atLeast"/>
        </w:trPr>
        <w:tc>
          <w:tcPr>
            <w:tcW w:w="9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大項目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小項目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人件費※１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処遇改善分</w:t>
            </w:r>
          </w:p>
        </w:tc>
      </w:tr>
      <w:tr>
        <w:trPr/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事務費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4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263" w:hRule="atLeast"/>
        </w:trPr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その他経費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おやつ購入費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７，２００，０００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名×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</w:tr>
      <w:tr>
        <w:trPr>
          <w:trHeight w:val="325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傷害保険料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２４０，０００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名</w:t>
            </w:r>
          </w:p>
        </w:tc>
      </w:tr>
      <w:tr>
        <w:trPr>
          <w:trHeight w:val="325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管理経費（利益含む）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　　　計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  <w:r>
        <w:rPr>
          <w:rFonts w:hint="eastAsia"/>
        </w:rPr>
        <w:t>＜令和９年度内訳＞　　　　　　　　　　　　　　　　　　　　　　　　　　　　　　（単位：円）</w:t>
      </w:r>
    </w:p>
    <w:tbl>
      <w:tblPr>
        <w:tblStyle w:val="30"/>
        <w:tblW w:w="8528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945"/>
        <w:gridCol w:w="1823"/>
        <w:gridCol w:w="2896"/>
        <w:gridCol w:w="2864"/>
      </w:tblGrid>
      <w:tr>
        <w:trPr>
          <w:trHeight w:val="403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03" w:hRule="atLeast"/>
        </w:trPr>
        <w:tc>
          <w:tcPr>
            <w:tcW w:w="9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大項目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小項目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人件費※１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処遇改善分</w:t>
            </w:r>
          </w:p>
        </w:tc>
      </w:tr>
      <w:tr>
        <w:trPr/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事務費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4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263" w:hRule="atLeast"/>
        </w:trPr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その他経費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おやつ購入費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７，２００，０００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名×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</w:tr>
      <w:tr>
        <w:trPr>
          <w:trHeight w:val="325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傷害保険料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２４０，０００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名</w:t>
            </w:r>
          </w:p>
        </w:tc>
      </w:tr>
      <w:tr>
        <w:trPr>
          <w:trHeight w:val="325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管理経費（利益含む）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　　　計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</w:p>
    <w:p>
      <w:pPr>
        <w:pStyle w:val="0"/>
        <w:ind w:left="7140" w:hanging="7140" w:hangingChars="3400"/>
        <w:jc w:val="left"/>
        <w:rPr>
          <w:rFonts w:hint="default"/>
        </w:rPr>
      </w:pPr>
      <w:r>
        <w:rPr>
          <w:rFonts w:hint="eastAsia"/>
        </w:rPr>
        <w:t>＜令和１０年度内訳＞　　　　　　　　　　　　　　　　　　　　　　　　　　　　　　（単位：円）</w:t>
      </w:r>
    </w:p>
    <w:tbl>
      <w:tblPr>
        <w:tblStyle w:val="30"/>
        <w:tblW w:w="8528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945"/>
        <w:gridCol w:w="1823"/>
        <w:gridCol w:w="2896"/>
        <w:gridCol w:w="2864"/>
      </w:tblGrid>
      <w:tr>
        <w:trPr>
          <w:trHeight w:val="403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費用項目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金額</w:t>
            </w:r>
          </w:p>
        </w:tc>
        <w:tc>
          <w:tcPr>
            <w:tcW w:w="294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403" w:hRule="atLeast"/>
        </w:trPr>
        <w:tc>
          <w:tcPr>
            <w:tcW w:w="96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大項目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小項目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94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人件費※１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処遇改善分</w:t>
            </w:r>
          </w:p>
        </w:tc>
      </w:tr>
      <w:tr>
        <w:trPr/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事務費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74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263" w:hRule="atLeast"/>
        </w:trPr>
        <w:tc>
          <w:tcPr>
            <w:tcW w:w="96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その他経費</w:t>
            </w: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おやつ購入費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７，２００，０００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名×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</w:tr>
      <w:tr>
        <w:trPr>
          <w:trHeight w:val="263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傷害保険料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２４０，０００</w:t>
            </w:r>
          </w:p>
        </w:tc>
        <w:tc>
          <w:tcPr>
            <w:tcW w:w="2942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円×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名</w:t>
            </w:r>
          </w:p>
        </w:tc>
      </w:tr>
      <w:tr>
        <w:trPr>
          <w:trHeight w:val="325" w:hRule="atLeast"/>
        </w:trPr>
        <w:tc>
          <w:tcPr>
            <w:tcW w:w="96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87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管理経費（利益含む）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45" w:hRule="atLeast"/>
        </w:trPr>
        <w:tc>
          <w:tcPr>
            <w:tcW w:w="283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　　　計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94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</w:t>
      </w:r>
      <w:r>
        <w:rPr>
          <w:rFonts w:hint="eastAsia" w:asciiTheme="minorEastAsia" w:hAnsiTheme="minorEastAsia"/>
        </w:rPr>
        <w:t xml:space="preserve">1 </w:t>
      </w:r>
      <w:r>
        <w:rPr>
          <w:rFonts w:hint="eastAsia" w:asciiTheme="minorEastAsia" w:hAnsiTheme="minorEastAsia"/>
        </w:rPr>
        <w:t>「人件費」の「金額」欄については税抜きの金額を記載すること。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</w:t>
      </w:r>
      <w:r>
        <w:rPr>
          <w:rFonts w:hint="eastAsia" w:asciiTheme="minorEastAsia" w:hAnsiTheme="minorEastAsia"/>
        </w:rPr>
        <w:t xml:space="preserve">2 </w:t>
      </w:r>
      <w:r>
        <w:rPr>
          <w:rFonts w:hint="eastAsia" w:asciiTheme="minorEastAsia" w:hAnsiTheme="minorEastAsia"/>
        </w:rPr>
        <w:t>費用項目について、必要に応じて追記・補正を可とします。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</w:t>
      </w:r>
      <w:r>
        <w:rPr>
          <w:rFonts w:hint="eastAsia" w:asciiTheme="minorEastAsia" w:hAnsiTheme="minorEastAsia"/>
        </w:rPr>
        <w:t xml:space="preserve">3 </w:t>
      </w:r>
      <w:r>
        <w:rPr>
          <w:rFonts w:hint="eastAsia" w:asciiTheme="minorEastAsia" w:hAnsiTheme="minorEastAsia"/>
        </w:rPr>
        <w:t>特別な配慮が必要と認められる利用児童のための増員（支援の単位</w:t>
      </w:r>
      <w:r>
        <w:rPr>
          <w:rFonts w:hint="eastAsia" w:asciiTheme="minorEastAsia" w:hAnsiTheme="minorEastAsia"/>
        </w:rPr>
        <w:t>1</w:t>
      </w:r>
      <w:r>
        <w:rPr>
          <w:rFonts w:hint="eastAsia" w:asciiTheme="minorEastAsia" w:hAnsiTheme="minorEastAsia"/>
        </w:rPr>
        <w:t>につき</w:t>
      </w:r>
      <w:r>
        <w:rPr>
          <w:rFonts w:hint="eastAsia" w:asciiTheme="minorEastAsia" w:hAnsiTheme="minorEastAsia"/>
        </w:rPr>
        <w:t>1</w:t>
      </w:r>
      <w:r>
        <w:rPr>
          <w:rFonts w:hint="eastAsia" w:asciiTheme="minorEastAsia" w:hAnsiTheme="minorEastAsia"/>
        </w:rPr>
        <w:t>名）を行った場合の金額を含めて記載してください。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</w:t>
      </w:r>
      <w:r>
        <w:rPr>
          <w:rFonts w:hint="eastAsia" w:asciiTheme="minorEastAsia" w:hAnsiTheme="minorEastAsia"/>
        </w:rPr>
        <w:t>4</w:t>
      </w:r>
      <w:r>
        <w:rPr>
          <w:rFonts w:hint="eastAsia" w:asciiTheme="minorEastAsia" w:hAnsiTheme="minorEastAsia"/>
        </w:rPr>
        <w:t>見積金額は令和８年度から令和１０年度まで</w:t>
      </w:r>
      <w:bookmarkStart w:id="0" w:name="_GoBack"/>
      <w:bookmarkEnd w:id="0"/>
      <w:r>
        <w:rPr>
          <w:rFonts w:hint="eastAsia" w:asciiTheme="minorEastAsia" w:hAnsiTheme="minorEastAsia"/>
        </w:rPr>
        <w:t>の合計金額を記載してください。</w:t>
      </w:r>
    </w:p>
    <w:p>
      <w:pPr>
        <w:pStyle w:val="0"/>
        <w:ind w:left="420" w:hanging="420" w:hanging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</w:t>
      </w:r>
      <w:r>
        <w:rPr>
          <w:rFonts w:hint="eastAsia" w:asciiTheme="minorEastAsia" w:hAnsiTheme="minorEastAsia"/>
        </w:rPr>
        <w:t xml:space="preserve">5 </w:t>
      </w:r>
      <w:r>
        <w:rPr>
          <w:rFonts w:hint="eastAsia" w:asciiTheme="minorEastAsia" w:hAnsiTheme="minorEastAsia"/>
        </w:rPr>
        <w:t>各年度の内訳には会社名を特定できる事項は記載しないこと。</w:t>
      </w: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3</Pages>
  <Words>25</Words>
  <Characters>576</Characters>
  <Application>JUST Note</Application>
  <Lines>1242</Lines>
  <Paragraphs>70</Paragraphs>
  <CharactersWithSpaces>752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2024-07-20T07:05:00Z</dcterms:created>
  <dcterms:modified xsi:type="dcterms:W3CDTF">2025-11-13T05:18:43Z</dcterms:modified>
  <cp:revision>1</cp:revision>
</cp:coreProperties>
</file>