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【様式２】</w:t>
      </w:r>
    </w:p>
    <w:p>
      <w:pPr>
        <w:pStyle w:val="0"/>
        <w:rPr>
          <w:rFonts w:hint="default"/>
        </w:rPr>
      </w:pP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　　月　　日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120"/>
          <w:kern w:val="0"/>
          <w:sz w:val="32"/>
          <w:fitText w:val="1440" w:id="1"/>
        </w:rPr>
        <w:t>質問</w:t>
      </w:r>
      <w:r>
        <w:rPr>
          <w:rFonts w:hint="eastAsia"/>
          <w:kern w:val="0"/>
          <w:sz w:val="32"/>
          <w:fitText w:val="1440" w:id="1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（宛先）横芝光町長　佐藤　晴彦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420"/>
          <w:kern w:val="0"/>
          <w:fitText w:val="1260" w:id="2"/>
        </w:rPr>
        <w:t>住</w:t>
      </w:r>
      <w:r>
        <w:rPr>
          <w:rFonts w:hint="eastAsia"/>
          <w:kern w:val="0"/>
          <w:fitText w:val="1260" w:id="2"/>
        </w:rPr>
        <w:t>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70"/>
          <w:kern w:val="0"/>
          <w:fitText w:val="1260" w:id="3"/>
        </w:rPr>
        <w:t>代表者</w:t>
      </w:r>
      <w:r>
        <w:rPr>
          <w:rFonts w:hint="eastAsia"/>
          <w:kern w:val="0"/>
          <w:fitText w:val="1260" w:id="3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業務名　　横芝光町立地適正化計画策定業務委託　　　　　　　　　　</w:t>
      </w:r>
    </w:p>
    <w:tbl>
      <w:tblPr>
        <w:tblStyle w:val="23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67"/>
        <w:gridCol w:w="1961"/>
        <w:gridCol w:w="6074"/>
      </w:tblGrid>
      <w:tr>
        <w:trPr>
          <w:trHeight w:val="342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74</Characters>
  <Application>JUST Note</Application>
  <Lines>38</Lines>
  <Paragraphs>11</Paragraphs>
  <CharactersWithSpaces>105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2025-04-14T06:00:08Z</cp:lastPrinted>
  <dcterms:created xsi:type="dcterms:W3CDTF">2018-05-10T09:20:00Z</dcterms:created>
  <dcterms:modified xsi:type="dcterms:W3CDTF">2025-04-11T01:46:22Z</dcterms:modified>
  <cp:revision>13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