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事前提出資料及び運営指導当日に事業所等が準備すべき書類一覧</w:t>
      </w:r>
    </w:p>
    <w:p>
      <w:pPr>
        <w:pStyle w:val="0"/>
        <w:jc w:val="center"/>
        <w:rPr>
          <w:rFonts w:hint="default" w:asciiTheme="majorEastAsia" w:hAnsiTheme="majorEastAsia" w:eastAsiaTheme="majorEastAsia"/>
          <w:b w:val="1"/>
          <w:sz w:val="22"/>
        </w:rPr>
      </w:pPr>
    </w:p>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【事前提出資料】</w:t>
      </w:r>
    </w:p>
    <w:tbl>
      <w:tblPr>
        <w:tblStyle w:val="23"/>
        <w:tblW w:w="9351" w:type="dxa"/>
        <w:tblInd w:w="0" w:type="dxa"/>
        <w:tblLayout w:type="fixed"/>
        <w:tblLook w:firstRow="1" w:lastRow="0" w:firstColumn="1" w:lastColumn="0" w:noHBand="0" w:noVBand="1" w:val="04A0"/>
      </w:tblPr>
      <w:tblGrid>
        <w:gridCol w:w="9351"/>
      </w:tblGrid>
      <w:tr>
        <w:trPr/>
        <w:tc>
          <w:tcPr>
            <w:tcW w:w="9351" w:type="dxa"/>
            <w:vAlign w:val="top"/>
          </w:tcPr>
          <w:p>
            <w:pPr>
              <w:pStyle w:val="0"/>
              <w:jc w:val="center"/>
              <w:rPr>
                <w:rFonts w:hint="default" w:asciiTheme="majorEastAsia" w:hAnsiTheme="majorEastAsia" w:eastAsiaTheme="majorEastAsia"/>
                <w:b w:val="1"/>
                <w:sz w:val="20"/>
              </w:rPr>
            </w:pPr>
            <w:r>
              <w:rPr>
                <w:rFonts w:hint="eastAsia" w:asciiTheme="majorEastAsia" w:hAnsiTheme="majorEastAsia" w:eastAsiaTheme="majorEastAsia"/>
                <w:b w:val="1"/>
                <w:sz w:val="20"/>
              </w:rPr>
              <w:t>確認項目に必要な準備すべき書類　</w:t>
            </w:r>
          </w:p>
        </w:tc>
      </w:tr>
      <w:tr>
        <w:trPr/>
        <w:tc>
          <w:tcPr>
            <w:tcW w:w="9351" w:type="dxa"/>
            <w:vAlign w:val="top"/>
          </w:tcPr>
          <w:p>
            <w:pPr>
              <w:pStyle w:val="0"/>
              <w:rPr>
                <w:rFonts w:hint="default"/>
                <w:sz w:val="20"/>
              </w:rPr>
            </w:pPr>
            <w:r>
              <w:rPr>
                <w:rFonts w:hint="eastAsia"/>
                <w:sz w:val="20"/>
              </w:rPr>
              <w:t>〇運営規程　</w:t>
            </w:r>
          </w:p>
          <w:p>
            <w:pPr>
              <w:pStyle w:val="0"/>
              <w:rPr>
                <w:rFonts w:hint="default"/>
                <w:sz w:val="20"/>
              </w:rPr>
            </w:pPr>
            <w:r>
              <w:rPr>
                <w:rFonts w:hint="eastAsia"/>
                <w:sz w:val="20"/>
              </w:rPr>
              <w:t>〇重要事項説明書　</w:t>
            </w:r>
          </w:p>
          <w:p>
            <w:pPr>
              <w:pStyle w:val="0"/>
              <w:rPr>
                <w:rFonts w:hint="default"/>
                <w:sz w:val="20"/>
              </w:rPr>
            </w:pPr>
            <w:r>
              <w:rPr>
                <w:rFonts w:hint="eastAsia"/>
                <w:sz w:val="20"/>
              </w:rPr>
              <w:t>〇契約書の雛形</w:t>
            </w:r>
            <w:r>
              <w:rPr>
                <w:rFonts w:hint="eastAsia"/>
                <w:sz w:val="20"/>
              </w:rPr>
              <w:t>(</w:t>
            </w:r>
            <w:r>
              <w:rPr>
                <w:rFonts w:hint="eastAsia"/>
                <w:sz w:val="20"/>
              </w:rPr>
              <w:t>最新のもの</w:t>
            </w:r>
            <w:r>
              <w:rPr>
                <w:rFonts w:hint="eastAsia"/>
                <w:sz w:val="20"/>
              </w:rPr>
              <w:t>)</w:t>
            </w:r>
          </w:p>
          <w:p>
            <w:pPr>
              <w:pStyle w:val="0"/>
              <w:rPr>
                <w:rFonts w:hint="default"/>
                <w:sz w:val="20"/>
              </w:rPr>
            </w:pPr>
            <w:r>
              <w:rPr>
                <w:rFonts w:hint="eastAsia"/>
                <w:sz w:val="20"/>
              </w:rPr>
              <w:t>〇勤務形態一覧表</w:t>
            </w:r>
            <w:r>
              <w:rPr>
                <w:rFonts w:hint="eastAsia"/>
                <w:sz w:val="20"/>
              </w:rPr>
              <w:t>(</w:t>
            </w:r>
            <w:r>
              <w:rPr>
                <w:rFonts w:hint="eastAsia"/>
                <w:sz w:val="20"/>
              </w:rPr>
              <w:t>運営指導日の月の前３ヵ月分</w:t>
            </w:r>
            <w:r>
              <w:rPr>
                <w:rFonts w:hint="eastAsia"/>
                <w:sz w:val="20"/>
              </w:rPr>
              <w:t>)</w:t>
            </w:r>
          </w:p>
          <w:p>
            <w:pPr>
              <w:pStyle w:val="0"/>
              <w:rPr>
                <w:rFonts w:hint="default"/>
                <w:sz w:val="20"/>
              </w:rPr>
            </w:pPr>
            <w:r>
              <w:rPr>
                <w:rFonts w:hint="eastAsia"/>
                <w:sz w:val="20"/>
              </w:rPr>
              <w:t>〇前回運営指導の結果及び改善報告の写し</w:t>
            </w:r>
          </w:p>
        </w:tc>
      </w:tr>
    </w:tbl>
    <w:p>
      <w:pPr>
        <w:pStyle w:val="0"/>
        <w:rPr>
          <w:rFonts w:hint="default" w:asciiTheme="majorEastAsia" w:hAnsiTheme="majorEastAsia" w:eastAsiaTheme="majorEastAsia"/>
          <w:b w:val="1"/>
          <w:sz w:val="22"/>
        </w:rPr>
      </w:pPr>
    </w:p>
    <w:p>
      <w:pPr>
        <w:pStyle w:val="0"/>
        <w:rPr>
          <w:rFonts w:hint="default" w:asciiTheme="majorEastAsia" w:hAnsiTheme="majorEastAsia" w:eastAsiaTheme="majorEastAsia"/>
          <w:b w:val="1"/>
          <w:sz w:val="22"/>
        </w:rPr>
      </w:pPr>
    </w:p>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【当日準備資料</w:t>
      </w:r>
      <w:r>
        <w:rPr>
          <w:rFonts w:hint="default" w:asciiTheme="majorEastAsia" w:hAnsiTheme="majorEastAsia" w:eastAsiaTheme="majorEastAsia"/>
          <w:b w:val="1"/>
          <w:sz w:val="22"/>
        </w:rPr>
        <w:t>】</w:t>
      </w:r>
    </w:p>
    <w:tbl>
      <w:tblPr>
        <w:tblStyle w:val="23"/>
        <w:tblW w:w="9402" w:type="dxa"/>
        <w:tblInd w:w="0" w:type="dxa"/>
        <w:tblLayout w:type="fixed"/>
        <w:tblLook w:firstRow="1" w:lastRow="0" w:firstColumn="1" w:lastColumn="0" w:noHBand="0" w:noVBand="1" w:val="04A0"/>
      </w:tblPr>
      <w:tblGrid>
        <w:gridCol w:w="1236"/>
        <w:gridCol w:w="8166"/>
      </w:tblGrid>
      <w:tr>
        <w:trPr/>
        <w:tc>
          <w:tcPr>
            <w:tcW w:w="1242" w:type="dxa"/>
            <w:vAlign w:val="top"/>
          </w:tcPr>
          <w:p>
            <w:pPr>
              <w:pStyle w:val="0"/>
              <w:jc w:val="center"/>
              <w:rPr>
                <w:rFonts w:hint="default" w:asciiTheme="majorEastAsia" w:hAnsiTheme="majorEastAsia" w:eastAsiaTheme="majorEastAsia"/>
                <w:b w:val="1"/>
                <w:sz w:val="20"/>
              </w:rPr>
            </w:pPr>
            <w:r>
              <w:rPr>
                <w:rFonts w:hint="eastAsia" w:asciiTheme="majorEastAsia" w:hAnsiTheme="majorEastAsia" w:eastAsiaTheme="majorEastAsia"/>
                <w:b w:val="1"/>
                <w:sz w:val="20"/>
              </w:rPr>
              <w:t>区分</w:t>
            </w:r>
          </w:p>
        </w:tc>
        <w:tc>
          <w:tcPr>
            <w:tcW w:w="8222" w:type="dxa"/>
            <w:vAlign w:val="top"/>
          </w:tcPr>
          <w:p>
            <w:pPr>
              <w:pStyle w:val="0"/>
              <w:jc w:val="center"/>
              <w:rPr>
                <w:rFonts w:hint="default" w:asciiTheme="majorEastAsia" w:hAnsiTheme="majorEastAsia" w:eastAsiaTheme="majorEastAsia"/>
                <w:b w:val="1"/>
                <w:sz w:val="20"/>
              </w:rPr>
            </w:pPr>
            <w:r>
              <w:rPr>
                <w:rFonts w:hint="eastAsia" w:asciiTheme="majorEastAsia" w:hAnsiTheme="majorEastAsia" w:eastAsiaTheme="majorEastAsia"/>
                <w:b w:val="1"/>
                <w:sz w:val="20"/>
              </w:rPr>
              <w:t>確認項目に必要な準備すべき書類</w:t>
            </w:r>
          </w:p>
        </w:tc>
      </w:tr>
      <w:tr>
        <w:trPr/>
        <w:tc>
          <w:tcPr>
            <w:tcW w:w="1242" w:type="dxa"/>
            <w:vAlign w:val="center"/>
          </w:tcPr>
          <w:p>
            <w:pPr>
              <w:pStyle w:val="0"/>
              <w:jc w:val="center"/>
              <w:rPr>
                <w:rFonts w:hint="default" w:asciiTheme="majorEastAsia" w:hAnsiTheme="majorEastAsia" w:eastAsiaTheme="majorEastAsia"/>
                <w:b w:val="1"/>
                <w:sz w:val="20"/>
              </w:rPr>
            </w:pPr>
            <w:r>
              <w:rPr>
                <w:rFonts w:hint="eastAsia" w:asciiTheme="majorEastAsia" w:hAnsiTheme="majorEastAsia" w:eastAsiaTheme="majorEastAsia"/>
                <w:b w:val="1"/>
                <w:sz w:val="20"/>
              </w:rPr>
              <w:t>人員基準</w:t>
            </w:r>
          </w:p>
        </w:tc>
        <w:tc>
          <w:tcPr>
            <w:tcW w:w="8222" w:type="dxa"/>
            <w:vAlign w:val="top"/>
          </w:tcPr>
          <w:p>
            <w:pPr>
              <w:pStyle w:val="0"/>
              <w:rPr>
                <w:rFonts w:hint="default"/>
                <w:sz w:val="20"/>
              </w:rPr>
            </w:pPr>
            <w:r>
              <w:rPr>
                <w:rFonts w:hint="eastAsia"/>
                <w:sz w:val="20"/>
              </w:rPr>
              <w:t>〇管理者及び従業者の勤務実績表</w:t>
            </w:r>
            <w:r>
              <w:rPr>
                <w:rFonts w:hint="eastAsia"/>
                <w:sz w:val="20"/>
              </w:rPr>
              <w:t>(</w:t>
            </w:r>
            <w:r>
              <w:rPr>
                <w:rFonts w:hint="eastAsia"/>
                <w:sz w:val="20"/>
              </w:rPr>
              <w:t>出勤簿・タイムカード等</w:t>
            </w:r>
            <w:r>
              <w:rPr>
                <w:rFonts w:hint="eastAsia"/>
                <w:sz w:val="20"/>
              </w:rPr>
              <w:t>)</w:t>
            </w:r>
          </w:p>
          <w:p>
            <w:pPr>
              <w:pStyle w:val="0"/>
              <w:rPr>
                <w:rFonts w:hint="default"/>
                <w:sz w:val="20"/>
              </w:rPr>
            </w:pPr>
            <w:r>
              <w:rPr>
                <w:rFonts w:hint="eastAsia"/>
                <w:sz w:val="20"/>
              </w:rPr>
              <w:t>〇管理者及び従業者の雇用の形態</w:t>
            </w:r>
            <w:r>
              <w:rPr>
                <w:rFonts w:hint="eastAsia"/>
                <w:sz w:val="20"/>
              </w:rPr>
              <w:t>(</w:t>
            </w:r>
            <w:r>
              <w:rPr>
                <w:rFonts w:hint="eastAsia"/>
                <w:sz w:val="20"/>
              </w:rPr>
              <w:t>常勤・非常勤</w:t>
            </w:r>
            <w:r>
              <w:rPr>
                <w:rFonts w:hint="eastAsia"/>
                <w:sz w:val="20"/>
              </w:rPr>
              <w:t>)</w:t>
            </w:r>
            <w:r>
              <w:rPr>
                <w:rFonts w:hint="eastAsia"/>
                <w:sz w:val="20"/>
              </w:rPr>
              <w:t>がわかる文書</w:t>
            </w:r>
          </w:p>
          <w:p>
            <w:pPr>
              <w:pStyle w:val="0"/>
              <w:rPr>
                <w:rFonts w:hint="default"/>
                <w:sz w:val="20"/>
              </w:rPr>
            </w:pPr>
            <w:r>
              <w:rPr>
                <w:rFonts w:hint="eastAsia"/>
                <w:sz w:val="20"/>
              </w:rPr>
              <w:t>〇管理者及び従業者の勤務体制一覧表</w:t>
            </w:r>
            <w:r>
              <w:rPr>
                <w:rFonts w:hint="eastAsia"/>
                <w:sz w:val="20"/>
              </w:rPr>
              <w:t>(</w:t>
            </w:r>
            <w:r>
              <w:rPr>
                <w:rFonts w:hint="eastAsia"/>
                <w:sz w:val="20"/>
              </w:rPr>
              <w:t>シフト表等</w:t>
            </w:r>
            <w:r>
              <w:rPr>
                <w:rFonts w:hint="eastAsia"/>
                <w:sz w:val="20"/>
              </w:rPr>
              <w:t>)</w:t>
            </w:r>
            <w:r>
              <w:rPr>
                <w:rFonts w:hint="eastAsia"/>
                <w:sz w:val="20"/>
              </w:rPr>
              <w:t>　</w:t>
            </w:r>
          </w:p>
          <w:p>
            <w:pPr>
              <w:pStyle w:val="0"/>
              <w:rPr>
                <w:rFonts w:hint="default"/>
                <w:sz w:val="20"/>
              </w:rPr>
            </w:pPr>
            <w:r>
              <w:rPr>
                <w:rFonts w:hint="eastAsia"/>
                <w:sz w:val="20"/>
              </w:rPr>
              <w:t>〇従業者の資格証　</w:t>
            </w:r>
          </w:p>
          <w:p>
            <w:pPr>
              <w:pStyle w:val="0"/>
              <w:rPr>
                <w:rFonts w:hint="default"/>
                <w:sz w:val="20"/>
              </w:rPr>
            </w:pPr>
            <w:r>
              <w:rPr>
                <w:rFonts w:hint="eastAsia"/>
                <w:sz w:val="20"/>
              </w:rPr>
              <w:t>〇雇用契約書</w:t>
            </w:r>
          </w:p>
        </w:tc>
      </w:tr>
      <w:tr>
        <w:trPr/>
        <w:tc>
          <w:tcPr>
            <w:tcW w:w="1242" w:type="dxa"/>
            <w:vAlign w:val="center"/>
          </w:tcPr>
          <w:p>
            <w:pPr>
              <w:pStyle w:val="0"/>
              <w:jc w:val="center"/>
              <w:rPr>
                <w:rFonts w:hint="default" w:asciiTheme="majorEastAsia" w:hAnsiTheme="majorEastAsia" w:eastAsiaTheme="majorEastAsia"/>
                <w:b w:val="1"/>
                <w:sz w:val="20"/>
              </w:rPr>
            </w:pPr>
            <w:r>
              <w:rPr>
                <w:rFonts w:hint="eastAsia" w:asciiTheme="majorEastAsia" w:hAnsiTheme="majorEastAsia" w:eastAsiaTheme="majorEastAsia"/>
                <w:b w:val="1"/>
                <w:sz w:val="20"/>
              </w:rPr>
              <w:t>設備基準</w:t>
            </w:r>
          </w:p>
        </w:tc>
        <w:tc>
          <w:tcPr>
            <w:tcW w:w="8222" w:type="dxa"/>
            <w:vAlign w:val="top"/>
          </w:tcPr>
          <w:p>
            <w:pPr>
              <w:pStyle w:val="0"/>
              <w:rPr>
                <w:rFonts w:hint="default"/>
                <w:sz w:val="20"/>
              </w:rPr>
            </w:pPr>
            <w:r>
              <w:rPr>
                <w:rFonts w:hint="eastAsia"/>
                <w:sz w:val="20"/>
              </w:rPr>
              <w:t>〇平面図【建物に関する基準がある場合】</w:t>
            </w:r>
          </w:p>
        </w:tc>
      </w:tr>
      <w:tr>
        <w:trPr/>
        <w:tc>
          <w:tcPr>
            <w:tcW w:w="1242" w:type="dxa"/>
            <w:vAlign w:val="center"/>
          </w:tcPr>
          <w:p>
            <w:pPr>
              <w:pStyle w:val="0"/>
              <w:jc w:val="center"/>
              <w:rPr>
                <w:rFonts w:hint="default" w:asciiTheme="majorEastAsia" w:hAnsiTheme="majorEastAsia" w:eastAsiaTheme="majorEastAsia"/>
                <w:b w:val="1"/>
                <w:sz w:val="20"/>
              </w:rPr>
            </w:pPr>
            <w:r>
              <w:rPr>
                <w:rFonts w:hint="eastAsia" w:asciiTheme="majorEastAsia" w:hAnsiTheme="majorEastAsia" w:eastAsiaTheme="majorEastAsia"/>
                <w:b w:val="1"/>
                <w:sz w:val="20"/>
              </w:rPr>
              <w:t>運営基準</w:t>
            </w:r>
          </w:p>
        </w:tc>
        <w:tc>
          <w:tcPr>
            <w:tcW w:w="8222" w:type="dxa"/>
            <w:vAlign w:val="top"/>
          </w:tcPr>
          <w:p>
            <w:pPr>
              <w:pStyle w:val="0"/>
              <w:rPr>
                <w:rFonts w:hint="default"/>
                <w:sz w:val="20"/>
              </w:rPr>
            </w:pPr>
            <w:r>
              <w:rPr>
                <w:rFonts w:hint="eastAsia"/>
                <w:sz w:val="20"/>
              </w:rPr>
              <w:t>〇運営規程　</w:t>
            </w:r>
          </w:p>
          <w:p>
            <w:pPr>
              <w:pStyle w:val="0"/>
              <w:rPr>
                <w:rFonts w:hint="default"/>
                <w:sz w:val="20"/>
              </w:rPr>
            </w:pPr>
            <w:r>
              <w:rPr>
                <w:rFonts w:hint="eastAsia"/>
                <w:sz w:val="20"/>
              </w:rPr>
              <w:t>〇重要事項説明書</w:t>
            </w:r>
          </w:p>
          <w:p>
            <w:pPr>
              <w:pStyle w:val="0"/>
              <w:rPr>
                <w:rFonts w:hint="default"/>
                <w:sz w:val="20"/>
              </w:rPr>
            </w:pPr>
            <w:r>
              <w:rPr>
                <w:rFonts w:hint="eastAsia"/>
                <w:sz w:val="20"/>
              </w:rPr>
              <w:t>〇利用</w:t>
            </w:r>
            <w:r>
              <w:rPr>
                <w:rFonts w:hint="eastAsia"/>
                <w:sz w:val="20"/>
              </w:rPr>
              <w:t>(</w:t>
            </w:r>
            <w:r>
              <w:rPr>
                <w:rFonts w:hint="eastAsia"/>
                <w:sz w:val="20"/>
              </w:rPr>
              <w:t>入所</w:t>
            </w:r>
            <w:r>
              <w:rPr>
                <w:rFonts w:hint="eastAsia"/>
                <w:sz w:val="20"/>
              </w:rPr>
              <w:t>)</w:t>
            </w:r>
            <w:r>
              <w:rPr>
                <w:rFonts w:hint="eastAsia"/>
                <w:sz w:val="20"/>
              </w:rPr>
              <w:t>契約書</w:t>
            </w:r>
            <w:r>
              <w:rPr>
                <w:rFonts w:hint="eastAsia"/>
                <w:sz w:val="20"/>
              </w:rPr>
              <w:t>(</w:t>
            </w:r>
            <w:r>
              <w:rPr>
                <w:rFonts w:hint="eastAsia"/>
                <w:sz w:val="20"/>
              </w:rPr>
              <w:t>利用者又は家族の署名、捺印</w:t>
            </w:r>
            <w:r>
              <w:rPr>
                <w:rFonts w:hint="eastAsia"/>
                <w:sz w:val="20"/>
              </w:rPr>
              <w:t>)</w:t>
            </w:r>
          </w:p>
          <w:p>
            <w:pPr>
              <w:pStyle w:val="0"/>
              <w:rPr>
                <w:rFonts w:hint="default"/>
                <w:sz w:val="20"/>
              </w:rPr>
            </w:pPr>
            <w:r>
              <w:rPr>
                <w:rFonts w:hint="eastAsia"/>
                <w:sz w:val="20"/>
              </w:rPr>
              <w:t>〇個人情報同意書　　</w:t>
            </w:r>
          </w:p>
          <w:p>
            <w:pPr>
              <w:pStyle w:val="0"/>
              <w:rPr>
                <w:rFonts w:hint="default"/>
                <w:sz w:val="20"/>
              </w:rPr>
            </w:pPr>
            <w:r>
              <w:rPr>
                <w:rFonts w:hint="eastAsia"/>
                <w:sz w:val="20"/>
              </w:rPr>
              <w:t>〇従業員の秘密保持誓約書</w:t>
            </w:r>
          </w:p>
          <w:p>
            <w:pPr>
              <w:pStyle w:val="0"/>
              <w:rPr>
                <w:rFonts w:hint="default"/>
                <w:sz w:val="20"/>
              </w:rPr>
            </w:pPr>
            <w:r>
              <w:rPr>
                <w:rFonts w:hint="eastAsia"/>
                <w:sz w:val="20"/>
              </w:rPr>
              <w:t>〇利用料請求書・領収書控</w:t>
            </w:r>
          </w:p>
          <w:p>
            <w:pPr>
              <w:pStyle w:val="0"/>
              <w:rPr>
                <w:rFonts w:hint="default"/>
                <w:sz w:val="20"/>
              </w:rPr>
            </w:pPr>
            <w:r>
              <w:rPr>
                <w:rFonts w:hint="eastAsia"/>
                <w:sz w:val="20"/>
              </w:rPr>
              <w:t>〇国保連の請求書控</w:t>
            </w:r>
          </w:p>
          <w:p>
            <w:pPr>
              <w:pStyle w:val="0"/>
              <w:rPr>
                <w:rFonts w:hint="default"/>
                <w:sz w:val="20"/>
              </w:rPr>
            </w:pPr>
            <w:r>
              <w:rPr>
                <w:rFonts w:hint="eastAsia"/>
                <w:sz w:val="20"/>
              </w:rPr>
              <w:t>〇居宅サービス計画</w:t>
            </w:r>
          </w:p>
          <w:p>
            <w:pPr>
              <w:pStyle w:val="0"/>
              <w:rPr>
                <w:rFonts w:hint="default"/>
                <w:sz w:val="20"/>
              </w:rPr>
            </w:pPr>
            <w:r>
              <w:rPr>
                <w:rFonts w:hint="eastAsia"/>
                <w:sz w:val="20"/>
              </w:rPr>
              <w:t>〇サービス種類ごとの介護計画</w:t>
            </w:r>
          </w:p>
          <w:p>
            <w:pPr>
              <w:pStyle w:val="0"/>
              <w:rPr>
                <w:rFonts w:hint="default"/>
                <w:sz w:val="20"/>
              </w:rPr>
            </w:pPr>
            <w:r>
              <w:rPr>
                <w:rFonts w:hint="eastAsia"/>
                <w:sz w:val="20"/>
              </w:rPr>
              <w:t>〇アセスメントシート・モニタリング記録</w:t>
            </w:r>
          </w:p>
          <w:p>
            <w:pPr>
              <w:pStyle w:val="0"/>
              <w:rPr>
                <w:rFonts w:hint="default"/>
                <w:sz w:val="20"/>
              </w:rPr>
            </w:pPr>
            <w:r>
              <w:rPr>
                <w:rFonts w:hint="eastAsia"/>
                <w:sz w:val="20"/>
              </w:rPr>
              <w:t>〇サービス提供記録・業務日誌　※送迎実施の場合→送迎記録</w:t>
            </w:r>
          </w:p>
          <w:p>
            <w:pPr>
              <w:pStyle w:val="0"/>
              <w:rPr>
                <w:rFonts w:hint="default"/>
                <w:sz w:val="20"/>
              </w:rPr>
            </w:pPr>
            <w:r>
              <w:rPr>
                <w:rFonts w:hint="eastAsia"/>
                <w:sz w:val="20"/>
              </w:rPr>
              <w:t>〇サービス担当者会議の記録</w:t>
            </w:r>
          </w:p>
          <w:p>
            <w:pPr>
              <w:pStyle w:val="0"/>
              <w:rPr>
                <w:rFonts w:hint="default"/>
                <w:sz w:val="20"/>
              </w:rPr>
            </w:pPr>
            <w:r>
              <w:rPr>
                <w:rFonts w:hint="eastAsia"/>
                <w:sz w:val="20"/>
              </w:rPr>
              <w:t>〇衛生管理・感染予防等マニュアル・指針等</w:t>
            </w:r>
          </w:p>
          <w:p>
            <w:pPr>
              <w:pStyle w:val="0"/>
              <w:rPr>
                <w:rFonts w:hint="default"/>
                <w:sz w:val="20"/>
              </w:rPr>
            </w:pPr>
            <w:r>
              <w:rPr>
                <w:rFonts w:hint="eastAsia"/>
                <w:sz w:val="20"/>
              </w:rPr>
              <w:t>〇緊急時・事故・苦情対応マニュアル</w:t>
            </w:r>
          </w:p>
          <w:p>
            <w:pPr>
              <w:pStyle w:val="0"/>
              <w:rPr>
                <w:rFonts w:hint="default"/>
                <w:sz w:val="20"/>
              </w:rPr>
            </w:pPr>
            <w:r>
              <w:rPr>
                <w:rFonts w:hint="eastAsia"/>
                <w:sz w:val="20"/>
              </w:rPr>
              <w:t>〇苦情の記録</w:t>
            </w:r>
          </w:p>
          <w:p>
            <w:pPr>
              <w:pStyle w:val="0"/>
              <w:rPr>
                <w:rFonts w:hint="default"/>
                <w:sz w:val="20"/>
              </w:rPr>
            </w:pPr>
            <w:r>
              <w:rPr>
                <w:rFonts w:hint="eastAsia"/>
                <w:sz w:val="20"/>
              </w:rPr>
              <w:t>〇業務継続計画</w:t>
            </w:r>
          </w:p>
          <w:p>
            <w:pPr>
              <w:pStyle w:val="0"/>
              <w:rPr>
                <w:rFonts w:hint="default"/>
                <w:sz w:val="20"/>
              </w:rPr>
            </w:pPr>
            <w:r>
              <w:rPr>
                <w:rFonts w:hint="eastAsia"/>
                <w:sz w:val="20"/>
              </w:rPr>
              <w:t>〇非常災害対策計画・消防計画・訓練等実施記録</w:t>
            </w:r>
            <w:r>
              <w:rPr>
                <w:rFonts w:hint="eastAsia"/>
                <w:sz w:val="20"/>
              </w:rPr>
              <w:t>(</w:t>
            </w:r>
            <w:r>
              <w:rPr>
                <w:rFonts w:hint="eastAsia"/>
                <w:sz w:val="20"/>
              </w:rPr>
              <w:t>居宅介護支援除く</w:t>
            </w:r>
            <w:r>
              <w:rPr>
                <w:rFonts w:hint="eastAsia"/>
                <w:sz w:val="20"/>
              </w:rPr>
              <w:t>)</w:t>
            </w:r>
          </w:p>
          <w:p>
            <w:pPr>
              <w:pStyle w:val="0"/>
              <w:rPr>
                <w:rFonts w:hint="default"/>
                <w:sz w:val="20"/>
              </w:rPr>
            </w:pPr>
            <w:r>
              <w:rPr>
                <w:rFonts w:hint="eastAsia"/>
                <w:sz w:val="20"/>
              </w:rPr>
              <w:t>〇運営推進会議の記録</w:t>
            </w:r>
            <w:r>
              <w:rPr>
                <w:rFonts w:hint="eastAsia"/>
                <w:sz w:val="20"/>
              </w:rPr>
              <w:t>(</w:t>
            </w:r>
            <w:r>
              <w:rPr>
                <w:rFonts w:hint="eastAsia"/>
                <w:sz w:val="20"/>
              </w:rPr>
              <w:t>居宅介護支援を除く</w:t>
            </w:r>
            <w:r>
              <w:rPr>
                <w:rFonts w:hint="eastAsia"/>
                <w:sz w:val="20"/>
              </w:rPr>
              <w:t>)</w:t>
            </w:r>
          </w:p>
          <w:p>
            <w:pPr>
              <w:pStyle w:val="0"/>
              <w:rPr>
                <w:rFonts w:hint="default"/>
                <w:sz w:val="20"/>
              </w:rPr>
            </w:pPr>
            <w:r>
              <w:rPr>
                <w:rFonts w:hint="eastAsia"/>
                <w:sz w:val="20"/>
              </w:rPr>
              <w:t>〇身体拘束に係る記録</w:t>
            </w:r>
          </w:p>
          <w:p>
            <w:pPr>
              <w:pStyle w:val="0"/>
              <w:rPr>
                <w:rFonts w:hint="default"/>
                <w:sz w:val="20"/>
              </w:rPr>
            </w:pPr>
            <w:r>
              <w:rPr>
                <w:rFonts w:hint="eastAsia"/>
                <w:sz w:val="20"/>
              </w:rPr>
              <w:t>〇身体拘束等の記録及び適正化のための指針、適正化検討委員会記録、研修記録</w:t>
            </w:r>
          </w:p>
          <w:p>
            <w:pPr>
              <w:pStyle w:val="0"/>
              <w:rPr>
                <w:rFonts w:hint="default"/>
                <w:spacing w:val="-8"/>
                <w:sz w:val="20"/>
              </w:rPr>
            </w:pPr>
            <w:r>
              <w:rPr>
                <w:rFonts w:hint="eastAsia"/>
                <w:sz w:val="20"/>
              </w:rPr>
              <w:t>　</w:t>
            </w:r>
            <w:r>
              <w:rPr>
                <w:rFonts w:hint="eastAsia"/>
                <w:spacing w:val="-8"/>
                <w:sz w:val="20"/>
              </w:rPr>
              <w:t>(</w:t>
            </w:r>
            <w:r>
              <w:rPr>
                <w:rFonts w:hint="eastAsia"/>
                <w:spacing w:val="-8"/>
                <w:sz w:val="20"/>
              </w:rPr>
              <w:t>認知症対応型共同生活介護、地域密着型介護老人福祉施設入所者生活介護</w:t>
            </w:r>
            <w:r>
              <w:rPr>
                <w:rFonts w:hint="eastAsia"/>
                <w:spacing w:val="-8"/>
                <w:sz w:val="20"/>
              </w:rPr>
              <w:t>)</w:t>
            </w:r>
          </w:p>
          <w:p>
            <w:pPr>
              <w:pStyle w:val="0"/>
              <w:rPr>
                <w:rFonts w:hint="default"/>
                <w:spacing w:val="-8"/>
                <w:sz w:val="20"/>
              </w:rPr>
            </w:pPr>
            <w:r>
              <w:rPr>
                <w:rFonts w:hint="eastAsia"/>
                <w:spacing w:val="-8"/>
                <w:sz w:val="20"/>
              </w:rPr>
              <w:t>〇虐待防止のための指針、研修計画及び実績がわかるもの</w:t>
            </w:r>
          </w:p>
          <w:p>
            <w:pPr>
              <w:pStyle w:val="0"/>
              <w:rPr>
                <w:rFonts w:hint="default"/>
                <w:sz w:val="20"/>
              </w:rPr>
            </w:pPr>
            <w:r>
              <w:rPr>
                <w:rFonts w:hint="eastAsia"/>
                <w:sz w:val="20"/>
              </w:rPr>
              <w:t>〇会計関係記録</w:t>
            </w:r>
          </w:p>
        </w:tc>
      </w:tr>
      <w:tr>
        <w:trPr/>
        <w:tc>
          <w:tcPr>
            <w:tcW w:w="1242" w:type="dxa"/>
            <w:vAlign w:val="center"/>
          </w:tcPr>
          <w:p>
            <w:pPr>
              <w:pStyle w:val="0"/>
              <w:jc w:val="center"/>
              <w:rPr>
                <w:rFonts w:hint="default" w:asciiTheme="majorEastAsia" w:hAnsiTheme="majorEastAsia" w:eastAsiaTheme="majorEastAsia"/>
                <w:b w:val="1"/>
                <w:sz w:val="20"/>
              </w:rPr>
            </w:pPr>
            <w:r>
              <w:rPr>
                <w:rFonts w:hint="eastAsia" w:asciiTheme="majorEastAsia" w:hAnsiTheme="majorEastAsia" w:eastAsiaTheme="majorEastAsia"/>
                <w:b w:val="1"/>
                <w:sz w:val="20"/>
              </w:rPr>
              <w:t>報酬関係</w:t>
            </w:r>
          </w:p>
        </w:tc>
        <w:tc>
          <w:tcPr>
            <w:tcW w:w="8222" w:type="dxa"/>
            <w:vAlign w:val="top"/>
          </w:tcPr>
          <w:p>
            <w:pPr>
              <w:pStyle w:val="0"/>
              <w:rPr>
                <w:rFonts w:hint="default"/>
                <w:sz w:val="20"/>
              </w:rPr>
            </w:pPr>
            <w:r>
              <w:rPr>
                <w:rFonts w:hint="eastAsia"/>
                <w:sz w:val="20"/>
              </w:rPr>
              <w:t>〇介護給付費</w:t>
            </w:r>
            <w:bookmarkStart w:id="0" w:name="_GoBack"/>
            <w:bookmarkEnd w:id="0"/>
            <w:r>
              <w:rPr>
                <w:rFonts w:hint="eastAsia"/>
                <w:sz w:val="20"/>
              </w:rPr>
              <w:t>明細書・請求書　</w:t>
            </w:r>
          </w:p>
          <w:p>
            <w:pPr>
              <w:pStyle w:val="0"/>
              <w:rPr>
                <w:rFonts w:hint="default"/>
                <w:sz w:val="20"/>
              </w:rPr>
            </w:pPr>
            <w:r>
              <w:rPr>
                <w:rFonts w:hint="eastAsia"/>
                <w:sz w:val="20"/>
              </w:rPr>
              <w:t>〇介護報酬の請求に関する記録</w:t>
            </w:r>
          </w:p>
          <w:p>
            <w:pPr>
              <w:pStyle w:val="0"/>
              <w:rPr>
                <w:rFonts w:hint="default"/>
                <w:sz w:val="20"/>
              </w:rPr>
            </w:pPr>
            <w:r>
              <w:rPr>
                <w:rFonts w:hint="eastAsia"/>
                <w:sz w:val="20"/>
              </w:rPr>
              <w:t>〇介護給付費算定に係る体制等に関する町への届出書</w:t>
            </w:r>
          </w:p>
          <w:p>
            <w:pPr>
              <w:pStyle w:val="0"/>
              <w:rPr>
                <w:rFonts w:hint="default"/>
                <w:sz w:val="20"/>
              </w:rPr>
            </w:pPr>
            <w:r>
              <w:rPr>
                <w:rFonts w:hint="eastAsia"/>
                <w:sz w:val="20"/>
              </w:rPr>
              <w:t>〇就業規則・給与規程</w:t>
            </w:r>
            <w:r>
              <w:rPr>
                <w:rFonts w:hint="eastAsia"/>
                <w:sz w:val="20"/>
              </w:rPr>
              <w:t>(</w:t>
            </w:r>
            <w:r>
              <w:rPr>
                <w:rFonts w:hint="eastAsia"/>
                <w:sz w:val="20"/>
              </w:rPr>
              <w:t>介護職員等処遇改善加算算定事業所の場合</w:t>
            </w:r>
            <w:r>
              <w:rPr>
                <w:rFonts w:hint="eastAsia"/>
                <w:sz w:val="20"/>
              </w:rPr>
              <w:t>)</w:t>
            </w:r>
          </w:p>
        </w:tc>
      </w:tr>
    </w:tbl>
    <w:p>
      <w:pPr>
        <w:pStyle w:val="0"/>
        <w:rPr>
          <w:rFonts w:hint="default"/>
          <w:sz w:val="20"/>
        </w:rPr>
      </w:pPr>
    </w:p>
    <w:p>
      <w:pPr>
        <w:pStyle w:val="0"/>
        <w:rPr>
          <w:rFonts w:hint="default"/>
          <w:sz w:val="20"/>
        </w:rPr>
      </w:pPr>
      <w:r>
        <w:rPr>
          <w:rFonts w:hint="eastAsia"/>
          <w:sz w:val="20"/>
        </w:rPr>
        <w:t>（備考）</w:t>
      </w:r>
    </w:p>
    <w:p>
      <w:pPr>
        <w:pStyle w:val="0"/>
        <w:rPr>
          <w:rFonts w:hint="default"/>
          <w:sz w:val="20"/>
        </w:rPr>
      </w:pPr>
      <w:r>
        <w:rPr>
          <w:rFonts w:hint="eastAsia"/>
          <w:sz w:val="20"/>
        </w:rPr>
        <w:t>・コンピューター処理等を行っているため、書類として管理していない場合は、コンピューター等で確認させていただく場合があります。</w:t>
      </w:r>
    </w:p>
    <w:p>
      <w:pPr>
        <w:pStyle w:val="0"/>
        <w:rPr>
          <w:rFonts w:hint="default"/>
          <w:sz w:val="20"/>
        </w:rPr>
      </w:pPr>
      <w:r>
        <w:rPr>
          <w:rFonts w:hint="eastAsia"/>
          <w:sz w:val="20"/>
        </w:rPr>
        <w:t>・運営指導当日に上記書類以外に追加で書類の提示を求めることがあります。</w:t>
      </w:r>
    </w:p>
    <w:sectPr>
      <w:headerReference r:id="rId5" w:type="default"/>
      <w:pgSz w:w="11906" w:h="16838"/>
      <w:pgMar w:top="1440" w:right="1247" w:bottom="1440" w:left="1247" w:header="851" w:footer="992" w:gutter="0"/>
      <w:cols w:space="720"/>
      <w:textDirection w:val="lrTb"/>
      <w:docGrid w:type="linesAndChars" w:linePitch="400" w:charSpace="84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sz w:val="24"/>
      </w:rPr>
    </w:pPr>
    <w:r>
      <w:rPr>
        <w:rFonts w:hint="eastAsia"/>
        <w:sz w:val="24"/>
      </w:rPr>
      <w:t>別紙</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251"/>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TotalTime>
  <Pages>2</Pages>
  <Words>0</Words>
  <Characters>839</Characters>
  <Application>JUST Note</Application>
  <Lines>55</Lines>
  <Paragraphs>50</Paragraphs>
  <CharactersWithSpaces>849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三木市役所</dc:creator>
  <cp:lastModifiedBy>Administrator</cp:lastModifiedBy>
  <cp:lastPrinted>2024-08-06T02:45:42Z</cp:lastPrinted>
  <dcterms:created xsi:type="dcterms:W3CDTF">2020-12-01T07:44:00Z</dcterms:created>
  <dcterms:modified xsi:type="dcterms:W3CDTF">2024-08-06T02:48:09Z</dcterms:modified>
  <cp:revision>8</cp:revision>
</cp:coreProperties>
</file>