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napToGrid w:val="0"/>
        <w:rPr>
          <w:rFonts w:hint="default" w:ascii="ＭＳ 明朝" w:hAnsi="ＭＳ 明朝"/>
          <w:kern w:val="0"/>
          <w:sz w:val="24"/>
        </w:rPr>
      </w:pPr>
      <w:bookmarkStart w:id="0" w:name="OLE_LINK6"/>
      <w:bookmarkStart w:id="1" w:name="OLE_LINK1"/>
      <w:r>
        <w:rPr>
          <w:rFonts w:hint="eastAsia" w:ascii="ＭＳ 明朝" w:hAnsi="ＭＳ 明朝"/>
          <w:kern w:val="0"/>
          <w:sz w:val="24"/>
        </w:rPr>
        <w:t>第４号様式</w:t>
      </w:r>
      <w:bookmarkStart w:id="2" w:name="MOKUJI_41"/>
      <w:bookmarkEnd w:id="2"/>
      <w:r>
        <w:rPr>
          <w:rFonts w:hint="eastAsia" w:ascii="ＭＳ 明朝" w:hAnsi="ＭＳ 明朝"/>
          <w:kern w:val="0"/>
          <w:sz w:val="24"/>
        </w:rPr>
        <w:t>（第７条）</w:t>
      </w:r>
    </w:p>
    <w:p>
      <w:pPr>
        <w:pStyle w:val="0"/>
        <w:widowControl w:val="1"/>
        <w:rPr>
          <w:rFonts w:hint="default" w:ascii="ＭＳ 明朝" w:hAnsi="ＭＳ 明朝"/>
          <w:kern w:val="0"/>
          <w:sz w:val="24"/>
        </w:rPr>
      </w:pPr>
    </w:p>
    <w:p>
      <w:pPr>
        <w:pStyle w:val="0"/>
        <w:widowControl w:val="1"/>
        <w:jc w:val="center"/>
        <w:rPr>
          <w:rFonts w:hint="default" w:ascii="ＭＳ 明朝" w:hAnsi="ＭＳ 明朝"/>
          <w:kern w:val="0"/>
          <w:sz w:val="24"/>
        </w:rPr>
      </w:pPr>
      <w:r>
        <w:rPr>
          <w:rFonts w:hint="eastAsia" w:ascii="ＭＳ 明朝" w:hAnsi="ＭＳ 明朝"/>
          <w:sz w:val="24"/>
        </w:rPr>
        <w:t>企業立地</w:t>
      </w:r>
      <w:r>
        <w:rPr>
          <w:rFonts w:hint="eastAsia" w:ascii="ＭＳ 明朝" w:hAnsi="ＭＳ 明朝"/>
          <w:kern w:val="0"/>
          <w:sz w:val="24"/>
        </w:rPr>
        <w:t>奨励金交付申請書</w:t>
      </w:r>
    </w:p>
    <w:p>
      <w:pPr>
        <w:pStyle w:val="0"/>
        <w:overflowPunct w:val="0"/>
        <w:autoSpaceDE w:val="0"/>
        <w:autoSpaceDN w:val="0"/>
        <w:rPr>
          <w:rFonts w:hint="default" w:ascii="ＭＳ 明朝" w:hAnsi="ＭＳ 明朝"/>
          <w:kern w:val="0"/>
          <w:sz w:val="24"/>
        </w:rPr>
      </w:pPr>
    </w:p>
    <w:p>
      <w:pPr>
        <w:pStyle w:val="0"/>
        <w:widowControl w:val="1"/>
        <w:wordWrap w:val="0"/>
        <w:jc w:val="right"/>
        <w:rPr>
          <w:rFonts w:hint="default" w:ascii="ＭＳ 明朝" w:hAnsi="ＭＳ 明朝"/>
          <w:kern w:val="0"/>
          <w:sz w:val="24"/>
        </w:rPr>
      </w:pPr>
      <w:bookmarkStart w:id="3" w:name="JUMP_SEQ_69"/>
      <w:bookmarkEnd w:id="3"/>
      <w:r>
        <w:rPr>
          <w:rFonts w:hint="eastAsia" w:ascii="ＭＳ 明朝" w:hAnsi="ＭＳ 明朝"/>
          <w:kern w:val="0"/>
          <w:sz w:val="24"/>
        </w:rPr>
        <w:t>年　　月　　日　　</w:t>
      </w:r>
    </w:p>
    <w:p>
      <w:pPr>
        <w:pStyle w:val="0"/>
        <w:widowControl w:val="1"/>
        <w:ind w:firstLine="720" w:firstLineChars="300"/>
        <w:jc w:val="left"/>
        <w:rPr>
          <w:rFonts w:hint="default" w:ascii="ＭＳ 明朝" w:hAnsi="ＭＳ 明朝"/>
          <w:kern w:val="0"/>
          <w:sz w:val="24"/>
        </w:rPr>
      </w:pPr>
      <w:r>
        <w:rPr>
          <w:rFonts w:hint="eastAsia" w:ascii="ＭＳ 明朝" w:hAnsi="ＭＳ 明朝"/>
          <w:kern w:val="0"/>
          <w:sz w:val="24"/>
        </w:rPr>
        <w:t>横芝光町長　　　　　　様</w:t>
      </w:r>
    </w:p>
    <w:p>
      <w:pPr>
        <w:pStyle w:val="0"/>
        <w:wordWrap w:val="0"/>
        <w:jc w:val="right"/>
        <w:rPr>
          <w:rFonts w:hint="default" w:ascii="ＭＳ 明朝" w:hAnsi="ＭＳ 明朝"/>
          <w:sz w:val="24"/>
        </w:rPr>
      </w:pPr>
      <w:r>
        <w:rPr>
          <w:rFonts w:hint="eastAsia" w:ascii="ＭＳ 明朝" w:hAnsi="ＭＳ 明朝"/>
          <w:sz w:val="24"/>
        </w:rPr>
        <w:t>申請者　所在地　　　　　　　　　　　　　</w:t>
      </w:r>
    </w:p>
    <w:p>
      <w:pPr>
        <w:pStyle w:val="0"/>
        <w:wordWrap w:val="0"/>
        <w:ind w:firstLine="960" w:firstLineChars="400"/>
        <w:jc w:val="right"/>
        <w:rPr>
          <w:rFonts w:hint="default" w:ascii="ＭＳ 明朝" w:hAnsi="ＭＳ 明朝"/>
          <w:sz w:val="24"/>
        </w:rPr>
      </w:pPr>
      <w:r>
        <w:rPr>
          <w:rFonts w:hint="eastAsia" w:ascii="ＭＳ 明朝" w:hAnsi="ＭＳ 明朝"/>
          <w:sz w:val="24"/>
        </w:rPr>
        <w:t>名称　　　　　　　　　　　　　　</w:t>
      </w:r>
    </w:p>
    <w:p>
      <w:pPr>
        <w:pStyle w:val="0"/>
        <w:wordWrap w:val="0"/>
        <w:ind w:firstLine="960" w:firstLineChars="400"/>
        <w:jc w:val="right"/>
        <w:rPr>
          <w:rFonts w:hint="default" w:ascii="ＭＳ 明朝" w:hAnsi="ＭＳ 明朝"/>
          <w:sz w:val="24"/>
        </w:rPr>
      </w:pPr>
      <w:r>
        <w:rPr>
          <w:rFonts w:hint="eastAsia" w:ascii="ＭＳ 明朝" w:hAnsi="ＭＳ 明朝"/>
          <w:sz w:val="24"/>
        </w:rPr>
        <w:t>代表者氏名　　　　　　　　</w:t>
      </w:r>
      <w:r>
        <w:rPr>
          <w:rFonts w:hint="eastAsia" w:ascii="ＭＳ 明朝" w:hAnsi="ＭＳ 明朝"/>
          <w:sz w:val="24"/>
          <w:u w:val="none" w:color="auto"/>
        </w:rPr>
        <w:t>　</w:t>
      </w:r>
      <w:r>
        <w:rPr>
          <w:rFonts w:hint="eastAsia" w:ascii="ＭＳ 明朝" w:hAnsi="ＭＳ 明朝"/>
          <w:sz w:val="24"/>
        </w:rPr>
        <w:t>　　</w:t>
      </w:r>
    </w:p>
    <w:p>
      <w:pPr>
        <w:pStyle w:val="0"/>
        <w:widowControl w:val="1"/>
        <w:jc w:val="left"/>
        <w:rPr>
          <w:rFonts w:hint="default" w:ascii="ＭＳ 明朝" w:hAnsi="ＭＳ 明朝"/>
          <w:kern w:val="0"/>
          <w:sz w:val="24"/>
        </w:rPr>
      </w:pPr>
    </w:p>
    <w:p>
      <w:pPr>
        <w:pStyle w:val="0"/>
        <w:widowControl w:val="1"/>
        <w:ind w:left="420" w:leftChars="200" w:firstLine="240" w:firstLineChars="10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横芝光町企業立地促進条例第３条第１号に規定する奨励金</w:t>
      </w:r>
      <w:bookmarkStart w:id="4" w:name="_GoBack"/>
      <w:bookmarkEnd w:id="4"/>
      <w:r>
        <w:rPr>
          <w:rFonts w:hint="eastAsia" w:asciiTheme="minorEastAsia" w:hAnsiTheme="minorEastAsia" w:eastAsiaTheme="minorEastAsia"/>
          <w:kern w:val="0"/>
          <w:sz w:val="24"/>
        </w:rPr>
        <w:t>の交付を受けたいので、下記のとおり申請します。なお、審査のため、横芝光町長が当社の税に関する課税及び納税情報の提供を受けることに同意いたします。</w:t>
      </w:r>
    </w:p>
    <w:p>
      <w:pPr>
        <w:pStyle w:val="0"/>
        <w:widowControl w:val="1"/>
        <w:ind w:firstLine="240" w:firstLineChars="100"/>
        <w:jc w:val="left"/>
        <w:rPr>
          <w:rFonts w:hint="default" w:asciiTheme="minorEastAsia" w:hAnsiTheme="minorEastAsia" w:eastAsiaTheme="minorEastAsia"/>
          <w:kern w:val="0"/>
          <w:sz w:val="24"/>
        </w:rPr>
      </w:pPr>
    </w:p>
    <w:p>
      <w:pPr>
        <w:pStyle w:val="122"/>
        <w:rPr>
          <w:rFonts w:hint="default"/>
        </w:rPr>
      </w:pPr>
      <w:r>
        <w:rPr>
          <w:rFonts w:hint="eastAsia"/>
        </w:rPr>
        <w:t>記</w:t>
      </w:r>
    </w:p>
    <w:p>
      <w:pPr>
        <w:pStyle w:val="0"/>
        <w:widowControl w:val="1"/>
        <w:ind w:firstLine="240" w:firstLineChars="100"/>
        <w:jc w:val="left"/>
        <w:rPr>
          <w:rFonts w:hint="default" w:asciiTheme="minorEastAsia" w:hAnsiTheme="minorEastAsia" w:eastAsiaTheme="minorEastAsia"/>
          <w:kern w:val="0"/>
          <w:sz w:val="24"/>
        </w:rPr>
      </w:pPr>
    </w:p>
    <w:tbl>
      <w:tblPr>
        <w:tblStyle w:val="128"/>
        <w:tblW w:w="8900" w:type="dxa"/>
        <w:jc w:val="center"/>
        <w:tblInd w:w="0" w:type="dxa"/>
        <w:tblLayout w:type="fixed"/>
        <w:tblLook w:firstRow="1" w:lastRow="0" w:firstColumn="1" w:lastColumn="0" w:noHBand="0" w:noVBand="1" w:val="04A0"/>
      </w:tblPr>
      <w:tblGrid>
        <w:gridCol w:w="1422"/>
        <w:gridCol w:w="2630"/>
        <w:gridCol w:w="1630"/>
        <w:gridCol w:w="3218"/>
      </w:tblGrid>
      <w:tr>
        <w:trPr>
          <w:trHeight w:val="567" w:hRule="exact"/>
        </w:trPr>
        <w:tc>
          <w:tcPr>
            <w:tcW w:w="1422" w:type="dxa"/>
            <w:vMerge w:val="restart"/>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指定年月日</w:t>
            </w:r>
          </w:p>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及び番号</w:t>
            </w:r>
          </w:p>
        </w:tc>
        <w:tc>
          <w:tcPr>
            <w:tcW w:w="747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kern w:val="0"/>
                <w:sz w:val="24"/>
              </w:rPr>
            </w:pPr>
            <w:r>
              <w:rPr>
                <w:rFonts w:hint="eastAsia" w:asciiTheme="minorEastAsia" w:hAnsiTheme="minorEastAsia" w:eastAsiaTheme="minorEastAsia"/>
                <w:kern w:val="0"/>
                <w:sz w:val="24"/>
              </w:rPr>
              <w:t>　　　　　　年　　月　　日</w:t>
            </w:r>
          </w:p>
        </w:tc>
      </w:tr>
      <w:tr>
        <w:trPr>
          <w:trHeight w:val="567" w:hRule="exact"/>
        </w:trPr>
        <w:tc>
          <w:tcPr>
            <w:tcW w:w="1422" w:type="dxa"/>
            <w:vMerge w:val="continue"/>
            <w:vAlign w:val="center"/>
          </w:tcPr>
          <w:p>
            <w:pPr>
              <w:pStyle w:val="0"/>
              <w:widowControl w:val="1"/>
              <w:rPr>
                <w:rFonts w:hint="default" w:asciiTheme="minorEastAsia" w:hAnsiTheme="minorEastAsia" w:eastAsiaTheme="minorEastAsia"/>
                <w:kern w:val="0"/>
                <w:sz w:val="24"/>
              </w:rPr>
            </w:pPr>
          </w:p>
        </w:tc>
        <w:tc>
          <w:tcPr>
            <w:tcW w:w="747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kern w:val="0"/>
                <w:sz w:val="24"/>
              </w:rPr>
            </w:pPr>
            <w:r>
              <w:rPr>
                <w:rFonts w:hint="eastAsia" w:asciiTheme="minorEastAsia" w:hAnsiTheme="minorEastAsia" w:eastAsiaTheme="minorEastAsia"/>
                <w:kern w:val="0"/>
                <w:sz w:val="24"/>
              </w:rPr>
              <w:t>　　　　　　第　　　　　号</w:t>
            </w:r>
          </w:p>
        </w:tc>
      </w:tr>
      <w:tr>
        <w:trPr>
          <w:trHeight w:val="567" w:hRule="exact"/>
        </w:trPr>
        <w:tc>
          <w:tcPr>
            <w:tcW w:w="1422" w:type="dxa"/>
            <w:vMerge w:val="restart"/>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対象事業所</w:t>
            </w:r>
          </w:p>
        </w:tc>
        <w:tc>
          <w:tcPr>
            <w:tcW w:w="2630" w:type="dxa"/>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事業の種別</w:t>
            </w:r>
          </w:p>
        </w:tc>
        <w:tc>
          <w:tcPr>
            <w:tcW w:w="4848" w:type="dxa"/>
            <w:gridSpan w:val="2"/>
            <w:vAlign w:val="center"/>
          </w:tcPr>
          <w:p>
            <w:pPr>
              <w:pStyle w:val="0"/>
              <w:widowControl w:val="1"/>
              <w:jc w:val="right"/>
              <w:rPr>
                <w:rFonts w:hint="default" w:asciiTheme="minorEastAsia" w:hAnsiTheme="minorEastAsia" w:eastAsiaTheme="minorEastAsia"/>
                <w:kern w:val="0"/>
                <w:sz w:val="24"/>
              </w:rPr>
            </w:pPr>
          </w:p>
        </w:tc>
      </w:tr>
      <w:tr>
        <w:trPr>
          <w:trHeight w:val="567" w:hRule="exact"/>
        </w:trPr>
        <w:tc>
          <w:tcPr>
            <w:tcW w:w="1422" w:type="dxa"/>
            <w:vMerge w:val="continue"/>
            <w:vAlign w:val="center"/>
          </w:tcPr>
          <w:p>
            <w:pPr>
              <w:pStyle w:val="0"/>
              <w:widowControl w:val="1"/>
              <w:jc w:val="center"/>
              <w:rPr>
                <w:rFonts w:hint="default" w:asciiTheme="minorEastAsia" w:hAnsiTheme="minorEastAsia" w:eastAsiaTheme="minorEastAsia"/>
                <w:kern w:val="0"/>
                <w:sz w:val="24"/>
              </w:rPr>
            </w:pPr>
          </w:p>
        </w:tc>
        <w:tc>
          <w:tcPr>
            <w:tcW w:w="2630" w:type="dxa"/>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所在地</w:t>
            </w:r>
          </w:p>
        </w:tc>
        <w:tc>
          <w:tcPr>
            <w:tcW w:w="4848" w:type="dxa"/>
            <w:gridSpan w:val="2"/>
            <w:vAlign w:val="center"/>
          </w:tcPr>
          <w:p>
            <w:pPr>
              <w:pStyle w:val="0"/>
              <w:widowControl w:val="1"/>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千葉県山武郡横芝光町</w:t>
            </w:r>
          </w:p>
        </w:tc>
      </w:tr>
      <w:tr>
        <w:trPr>
          <w:trHeight w:val="567" w:hRule="exact"/>
        </w:trPr>
        <w:tc>
          <w:tcPr>
            <w:tcW w:w="1422" w:type="dxa"/>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交付申請額</w:t>
            </w:r>
          </w:p>
        </w:tc>
        <w:tc>
          <w:tcPr>
            <w:tcW w:w="7478" w:type="dxa"/>
            <w:gridSpan w:val="3"/>
            <w:vAlign w:val="center"/>
          </w:tcPr>
          <w:p>
            <w:pPr>
              <w:pStyle w:val="0"/>
              <w:widowControl w:val="1"/>
              <w:jc w:val="right"/>
              <w:rPr>
                <w:rFonts w:hint="default" w:asciiTheme="minorEastAsia" w:hAnsiTheme="minorEastAsia" w:eastAsiaTheme="minorEastAsia"/>
                <w:kern w:val="0"/>
                <w:sz w:val="24"/>
              </w:rPr>
            </w:pPr>
            <w:r>
              <w:rPr>
                <w:rFonts w:hint="eastAsia" w:asciiTheme="minorEastAsia" w:hAnsiTheme="minorEastAsia" w:eastAsiaTheme="minorEastAsia"/>
                <w:kern w:val="0"/>
                <w:sz w:val="24"/>
              </w:rPr>
              <w:t>円　　</w:t>
            </w:r>
          </w:p>
        </w:tc>
      </w:tr>
      <w:tr>
        <w:trPr>
          <w:trHeight w:val="567" w:hRule="exact"/>
        </w:trPr>
        <w:tc>
          <w:tcPr>
            <w:tcW w:w="1422" w:type="dxa"/>
            <w:vMerge w:val="restart"/>
            <w:vAlign w:val="center"/>
          </w:tcPr>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課税年度</w:t>
            </w:r>
          </w:p>
          <w:p>
            <w:pPr>
              <w:pStyle w:val="0"/>
              <w:widowControl w:val="1"/>
              <w:jc w:val="center"/>
              <w:rPr>
                <w:rFonts w:hint="default" w:asciiTheme="minorEastAsia" w:hAnsiTheme="minorEastAsia" w:eastAsiaTheme="minorEastAsia"/>
                <w:kern w:val="0"/>
                <w:sz w:val="24"/>
              </w:rPr>
            </w:pPr>
          </w:p>
          <w:p>
            <w:pPr>
              <w:pStyle w:val="0"/>
              <w:widowControl w:val="1"/>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　　　年度</w:t>
            </w:r>
          </w:p>
        </w:tc>
        <w:tc>
          <w:tcPr>
            <w:tcW w:w="2630" w:type="dxa"/>
            <w:vMerge w:val="restart"/>
            <w:vAlign w:val="center"/>
          </w:tcPr>
          <w:p>
            <w:pPr>
              <w:pStyle w:val="0"/>
              <w:widowControl w:val="1"/>
              <w:jc w:val="left"/>
              <w:rPr>
                <w:rFonts w:hint="default" w:ascii="ＭＳ 明朝" w:hAnsi="ＭＳ 明朝"/>
                <w:kern w:val="0"/>
                <w:sz w:val="24"/>
              </w:rPr>
            </w:pPr>
            <w:r>
              <w:rPr>
                <w:rFonts w:hint="eastAsia" w:asciiTheme="minorEastAsia" w:hAnsiTheme="minorEastAsia" w:eastAsiaTheme="minorEastAsia"/>
                <w:kern w:val="0"/>
                <w:sz w:val="24"/>
              </w:rPr>
              <w:t>投下固定資産に係る固定資産税額</w:t>
            </w:r>
          </w:p>
          <w:p>
            <w:pPr>
              <w:pStyle w:val="0"/>
              <w:widowControl w:val="1"/>
              <w:jc w:val="left"/>
              <w:rPr>
                <w:rFonts w:hint="default" w:asciiTheme="minorEastAsia" w:hAnsiTheme="minorEastAsia" w:eastAsiaTheme="minorEastAsia"/>
                <w:kern w:val="0"/>
                <w:sz w:val="24"/>
              </w:rPr>
            </w:pPr>
            <w:r>
              <w:rPr>
                <w:rFonts w:hint="eastAsia" w:ascii="ＭＳ 明朝" w:hAnsi="ＭＳ 明朝"/>
                <w:kern w:val="0"/>
                <w:sz w:val="24"/>
              </w:rPr>
              <w:t>（操業開始日までに取得したものに限る）</w:t>
            </w:r>
          </w:p>
        </w:tc>
        <w:tc>
          <w:tcPr>
            <w:tcW w:w="1630" w:type="dxa"/>
            <w:vAlign w:val="center"/>
          </w:tcPr>
          <w:p>
            <w:pPr>
              <w:pStyle w:val="0"/>
              <w:jc w:val="center"/>
              <w:rPr>
                <w:rFonts w:hint="default" w:asciiTheme="minorEastAsia" w:hAnsiTheme="minorEastAsia" w:eastAsiaTheme="minorEastAsia"/>
                <w:kern w:val="0"/>
                <w:sz w:val="24"/>
              </w:rPr>
            </w:pPr>
            <w:r>
              <w:rPr>
                <w:rFonts w:hint="eastAsia" w:asciiTheme="minorEastAsia" w:hAnsiTheme="minorEastAsia" w:eastAsiaTheme="minorEastAsia"/>
                <w:spacing w:val="240"/>
                <w:kern w:val="0"/>
                <w:sz w:val="24"/>
              </w:rPr>
              <w:t>土</w:t>
            </w:r>
            <w:r>
              <w:rPr>
                <w:rFonts w:hint="eastAsia" w:asciiTheme="minorEastAsia" w:hAnsiTheme="minorEastAsia" w:eastAsiaTheme="minorEastAsia"/>
                <w:kern w:val="0"/>
                <w:sz w:val="24"/>
              </w:rPr>
              <w:t>地</w:t>
            </w:r>
          </w:p>
        </w:tc>
        <w:tc>
          <w:tcPr>
            <w:tcW w:w="3218" w:type="dxa"/>
            <w:vAlign w:val="center"/>
          </w:tcPr>
          <w:p>
            <w:pPr>
              <w:pStyle w:val="0"/>
              <w:widowControl w:val="1"/>
              <w:jc w:val="right"/>
              <w:rPr>
                <w:rFonts w:hint="default" w:asciiTheme="minorEastAsia" w:hAnsiTheme="minorEastAsia" w:eastAsiaTheme="minorEastAsia"/>
                <w:kern w:val="0"/>
                <w:sz w:val="24"/>
              </w:rPr>
            </w:pPr>
            <w:r>
              <w:rPr>
                <w:rFonts w:hint="eastAsia" w:asciiTheme="minorEastAsia" w:hAnsiTheme="minorEastAsia" w:eastAsiaTheme="minorEastAsia"/>
                <w:kern w:val="0"/>
                <w:sz w:val="24"/>
              </w:rPr>
              <w:t>　　　　　　　　円</w:t>
            </w:r>
          </w:p>
        </w:tc>
      </w:tr>
      <w:tr>
        <w:trPr>
          <w:trHeight w:val="567" w:hRule="exact"/>
        </w:trPr>
        <w:tc>
          <w:tcPr>
            <w:tcW w:w="1422" w:type="dxa"/>
            <w:vMerge w:val="continue"/>
            <w:vAlign w:val="center"/>
          </w:tcPr>
          <w:p>
            <w:pPr>
              <w:pStyle w:val="0"/>
              <w:widowControl w:val="1"/>
              <w:jc w:val="center"/>
              <w:rPr>
                <w:rFonts w:hint="default" w:asciiTheme="minorEastAsia" w:hAnsiTheme="minorEastAsia" w:eastAsiaTheme="minorEastAsia"/>
                <w:kern w:val="0"/>
                <w:sz w:val="24"/>
              </w:rPr>
            </w:pPr>
          </w:p>
        </w:tc>
        <w:tc>
          <w:tcPr>
            <w:tcW w:w="2630" w:type="dxa"/>
            <w:vMerge w:val="continue"/>
            <w:vAlign w:val="center"/>
          </w:tcPr>
          <w:p>
            <w:pPr>
              <w:pStyle w:val="0"/>
              <w:widowControl w:val="1"/>
              <w:jc w:val="center"/>
              <w:rPr>
                <w:rFonts w:hint="default" w:asciiTheme="minorEastAsia" w:hAnsiTheme="minorEastAsia" w:eastAsiaTheme="minorEastAsia"/>
                <w:kern w:val="0"/>
                <w:sz w:val="24"/>
              </w:rPr>
            </w:pPr>
          </w:p>
        </w:tc>
        <w:tc>
          <w:tcPr>
            <w:tcW w:w="1630" w:type="dxa"/>
            <w:vAlign w:val="center"/>
          </w:tcPr>
          <w:p>
            <w:pPr>
              <w:pStyle w:val="0"/>
              <w:jc w:val="center"/>
              <w:rPr>
                <w:rFonts w:hint="default" w:asciiTheme="minorEastAsia" w:hAnsiTheme="minorEastAsia" w:eastAsiaTheme="minorEastAsia"/>
                <w:kern w:val="0"/>
                <w:sz w:val="24"/>
              </w:rPr>
            </w:pPr>
            <w:r>
              <w:rPr>
                <w:rFonts w:hint="eastAsia" w:asciiTheme="minorEastAsia" w:hAnsiTheme="minorEastAsia" w:eastAsiaTheme="minorEastAsia"/>
                <w:spacing w:val="240"/>
                <w:kern w:val="0"/>
                <w:sz w:val="24"/>
              </w:rPr>
              <w:t>建</w:t>
            </w:r>
            <w:r>
              <w:rPr>
                <w:rFonts w:hint="eastAsia" w:asciiTheme="minorEastAsia" w:hAnsiTheme="minorEastAsia" w:eastAsiaTheme="minorEastAsia"/>
                <w:kern w:val="0"/>
                <w:sz w:val="24"/>
              </w:rPr>
              <w:t>物</w:t>
            </w:r>
          </w:p>
        </w:tc>
        <w:tc>
          <w:tcPr>
            <w:tcW w:w="3218" w:type="dxa"/>
            <w:vAlign w:val="center"/>
          </w:tcPr>
          <w:p>
            <w:pPr>
              <w:pStyle w:val="0"/>
              <w:jc w:val="right"/>
              <w:rPr>
                <w:rFonts w:hint="default" w:asciiTheme="minorEastAsia" w:hAnsiTheme="minorEastAsia" w:eastAsiaTheme="minorEastAsia"/>
                <w:kern w:val="0"/>
                <w:sz w:val="24"/>
              </w:rPr>
            </w:pPr>
            <w:r>
              <w:rPr>
                <w:rFonts w:hint="eastAsia" w:asciiTheme="minorEastAsia" w:hAnsiTheme="minorEastAsia" w:eastAsiaTheme="minorEastAsia"/>
                <w:kern w:val="0"/>
                <w:sz w:val="24"/>
              </w:rPr>
              <w:t>　　　　　　　　円</w:t>
            </w:r>
          </w:p>
        </w:tc>
      </w:tr>
      <w:tr>
        <w:trPr>
          <w:trHeight w:val="567" w:hRule="exact"/>
        </w:trPr>
        <w:tc>
          <w:tcPr>
            <w:tcW w:w="1422" w:type="dxa"/>
            <w:vMerge w:val="continue"/>
            <w:vAlign w:val="center"/>
          </w:tcPr>
          <w:p>
            <w:pPr>
              <w:pStyle w:val="0"/>
              <w:widowControl w:val="1"/>
              <w:jc w:val="center"/>
              <w:rPr>
                <w:rFonts w:hint="default" w:asciiTheme="minorEastAsia" w:hAnsiTheme="minorEastAsia" w:eastAsiaTheme="minorEastAsia"/>
                <w:kern w:val="0"/>
                <w:sz w:val="24"/>
              </w:rPr>
            </w:pPr>
          </w:p>
        </w:tc>
        <w:tc>
          <w:tcPr>
            <w:tcW w:w="2630" w:type="dxa"/>
            <w:vMerge w:val="continue"/>
            <w:vAlign w:val="center"/>
          </w:tcPr>
          <w:p>
            <w:pPr>
              <w:pStyle w:val="0"/>
              <w:widowControl w:val="1"/>
              <w:jc w:val="center"/>
              <w:rPr>
                <w:rFonts w:hint="default" w:asciiTheme="minorEastAsia" w:hAnsiTheme="minorEastAsia" w:eastAsiaTheme="minorEastAsia"/>
                <w:kern w:val="0"/>
                <w:sz w:val="24"/>
              </w:rPr>
            </w:pPr>
          </w:p>
        </w:tc>
        <w:tc>
          <w:tcPr>
            <w:tcW w:w="1630" w:type="dxa"/>
            <w:vAlign w:val="center"/>
          </w:tcPr>
          <w:p>
            <w:pPr>
              <w:pStyle w:val="0"/>
              <w:jc w:val="center"/>
              <w:rPr>
                <w:rFonts w:hint="default" w:asciiTheme="minorEastAsia" w:hAnsiTheme="minorEastAsia" w:eastAsiaTheme="minorEastAsia"/>
                <w:spacing w:val="240"/>
                <w:kern w:val="0"/>
                <w:sz w:val="24"/>
              </w:rPr>
            </w:pPr>
            <w:r>
              <w:rPr>
                <w:rFonts w:hint="eastAsia" w:asciiTheme="minorEastAsia" w:hAnsiTheme="minorEastAsia" w:eastAsiaTheme="minorEastAsia"/>
                <w:spacing w:val="40"/>
                <w:kern w:val="0"/>
                <w:sz w:val="24"/>
                <w:fitText w:val="1200" w:id="1"/>
              </w:rPr>
              <w:t>償却資</w:t>
            </w:r>
            <w:r>
              <w:rPr>
                <w:rFonts w:hint="eastAsia" w:asciiTheme="minorEastAsia" w:hAnsiTheme="minorEastAsia" w:eastAsiaTheme="minorEastAsia"/>
                <w:kern w:val="0"/>
                <w:sz w:val="24"/>
                <w:fitText w:val="1200" w:id="1"/>
              </w:rPr>
              <w:t>産</w:t>
            </w:r>
          </w:p>
        </w:tc>
        <w:tc>
          <w:tcPr>
            <w:tcW w:w="3218" w:type="dxa"/>
            <w:vAlign w:val="center"/>
          </w:tcPr>
          <w:p>
            <w:pPr>
              <w:pStyle w:val="0"/>
              <w:jc w:val="right"/>
              <w:rPr>
                <w:rFonts w:hint="default" w:asciiTheme="minorEastAsia" w:hAnsiTheme="minorEastAsia" w:eastAsiaTheme="minorEastAsia"/>
                <w:kern w:val="0"/>
                <w:sz w:val="24"/>
              </w:rPr>
            </w:pPr>
            <w:r>
              <w:rPr>
                <w:rFonts w:hint="eastAsia" w:asciiTheme="minorEastAsia" w:hAnsiTheme="minorEastAsia" w:eastAsiaTheme="minorEastAsia"/>
                <w:kern w:val="0"/>
                <w:sz w:val="24"/>
              </w:rPr>
              <w:t>円</w:t>
            </w:r>
          </w:p>
        </w:tc>
      </w:tr>
      <w:tr>
        <w:trPr>
          <w:trHeight w:val="567" w:hRule="exact"/>
        </w:trPr>
        <w:tc>
          <w:tcPr>
            <w:tcW w:w="1422" w:type="dxa"/>
            <w:vMerge w:val="continue"/>
            <w:vAlign w:val="center"/>
          </w:tcPr>
          <w:p>
            <w:pPr>
              <w:pStyle w:val="0"/>
              <w:widowControl w:val="1"/>
              <w:jc w:val="center"/>
              <w:rPr>
                <w:rFonts w:hint="default" w:asciiTheme="minorEastAsia" w:hAnsiTheme="minorEastAsia" w:eastAsiaTheme="minorEastAsia"/>
                <w:kern w:val="0"/>
                <w:sz w:val="24"/>
              </w:rPr>
            </w:pPr>
          </w:p>
        </w:tc>
        <w:tc>
          <w:tcPr>
            <w:tcW w:w="2630" w:type="dxa"/>
            <w:vMerge w:val="continue"/>
            <w:vAlign w:val="center"/>
          </w:tcPr>
          <w:p>
            <w:pPr>
              <w:pStyle w:val="0"/>
              <w:widowControl w:val="1"/>
              <w:jc w:val="center"/>
              <w:rPr>
                <w:rFonts w:hint="default" w:asciiTheme="minorEastAsia" w:hAnsiTheme="minorEastAsia" w:eastAsiaTheme="minorEastAsia"/>
                <w:kern w:val="0"/>
                <w:sz w:val="24"/>
              </w:rPr>
            </w:pPr>
          </w:p>
        </w:tc>
        <w:tc>
          <w:tcPr>
            <w:tcW w:w="1630" w:type="dxa"/>
            <w:vAlign w:val="center"/>
          </w:tcPr>
          <w:p>
            <w:pPr>
              <w:pStyle w:val="0"/>
              <w:jc w:val="center"/>
              <w:rPr>
                <w:rFonts w:hint="default" w:asciiTheme="minorEastAsia" w:hAnsiTheme="minorEastAsia" w:eastAsiaTheme="minorEastAsia"/>
                <w:kern w:val="0"/>
                <w:sz w:val="24"/>
              </w:rPr>
            </w:pPr>
            <w:r>
              <w:rPr>
                <w:rFonts w:hint="eastAsia" w:asciiTheme="minorEastAsia" w:hAnsiTheme="minorEastAsia" w:eastAsiaTheme="minorEastAsia"/>
                <w:spacing w:val="240"/>
                <w:kern w:val="0"/>
                <w:sz w:val="24"/>
              </w:rPr>
              <w:t>合</w:t>
            </w:r>
            <w:r>
              <w:rPr>
                <w:rFonts w:hint="eastAsia" w:asciiTheme="minorEastAsia" w:hAnsiTheme="minorEastAsia" w:eastAsiaTheme="minorEastAsia"/>
                <w:kern w:val="0"/>
                <w:sz w:val="24"/>
              </w:rPr>
              <w:t>計</w:t>
            </w:r>
          </w:p>
        </w:tc>
        <w:tc>
          <w:tcPr>
            <w:tcW w:w="3218" w:type="dxa"/>
            <w:vAlign w:val="center"/>
          </w:tcPr>
          <w:p>
            <w:pPr>
              <w:pStyle w:val="0"/>
              <w:jc w:val="right"/>
              <w:rPr>
                <w:rFonts w:hint="default" w:asciiTheme="minorEastAsia" w:hAnsiTheme="minorEastAsia" w:eastAsiaTheme="minorEastAsia"/>
                <w:kern w:val="0"/>
                <w:sz w:val="24"/>
              </w:rPr>
            </w:pPr>
            <w:r>
              <w:rPr>
                <w:rFonts w:hint="eastAsia" w:asciiTheme="minorEastAsia" w:hAnsiTheme="minorEastAsia" w:eastAsiaTheme="minorEastAsia"/>
                <w:kern w:val="0"/>
                <w:sz w:val="24"/>
              </w:rPr>
              <w:t>　　　　　　　　円</w:t>
            </w:r>
          </w:p>
        </w:tc>
      </w:tr>
      <w:tr>
        <w:trPr>
          <w:trHeight w:val="3072" w:hRule="atLeast"/>
        </w:trPr>
        <w:tc>
          <w:tcPr>
            <w:tcW w:w="1422" w:type="dxa"/>
            <w:vAlign w:val="center"/>
          </w:tcPr>
          <w:p>
            <w:pPr>
              <w:pStyle w:val="0"/>
              <w:ind w:right="70"/>
              <w:jc w:val="center"/>
              <w:rPr>
                <w:rFonts w:hint="default" w:ascii="ＭＳ 明朝" w:hAnsi="ＭＳ 明朝"/>
                <w:kern w:val="0"/>
                <w:sz w:val="24"/>
              </w:rPr>
            </w:pPr>
            <w:r>
              <w:rPr>
                <w:rFonts w:hint="eastAsia" w:ascii="ＭＳ 明朝" w:hAnsi="ＭＳ 明朝"/>
                <w:kern w:val="0"/>
                <w:sz w:val="24"/>
              </w:rPr>
              <w:t>添付書類</w:t>
            </w:r>
          </w:p>
        </w:tc>
        <w:tc>
          <w:tcPr>
            <w:tcW w:w="7478" w:type="dxa"/>
            <w:gridSpan w:val="3"/>
            <w:vAlign w:val="center"/>
          </w:tcPr>
          <w:p>
            <w:pPr>
              <w:pStyle w:val="0"/>
              <w:autoSpaceDE w:val="0"/>
              <w:autoSpaceDN w:val="0"/>
              <w:adjustRightInd w:val="0"/>
              <w:spacing w:line="286" w:lineRule="atLeast"/>
              <w:ind w:left="220" w:hanging="220" w:hangingChars="250"/>
              <w:jc w:val="left"/>
              <w:rPr>
                <w:rFonts w:hint="default" w:ascii="ＭＳ 明朝" w:hAnsi="ＭＳ 明朝"/>
                <w:kern w:val="0"/>
                <w:sz w:val="24"/>
              </w:rPr>
            </w:pPr>
            <w:r>
              <w:rPr>
                <w:rFonts w:hint="eastAsia" w:ascii="ＭＳ 明朝" w:hAnsi="ＭＳ 明朝"/>
                <w:w w:val="37"/>
                <w:kern w:val="0"/>
                <w:sz w:val="24"/>
              </w:rPr>
              <w:t>（１）</w:t>
            </w:r>
            <w:r>
              <w:rPr>
                <w:rFonts w:hint="eastAsia" w:ascii="ＭＳ 明朝" w:hAnsi="ＭＳ 明朝"/>
                <w:kern w:val="0"/>
                <w:sz w:val="24"/>
              </w:rPr>
              <w:t>新設又は増築のために操業開始の日までに取得した固定資産に係る固定資産税の納税通知書（課税明細書を含む。）の写し</w:t>
            </w:r>
          </w:p>
          <w:p>
            <w:pPr>
              <w:pStyle w:val="0"/>
              <w:autoSpaceDE w:val="0"/>
              <w:autoSpaceDN w:val="0"/>
              <w:adjustRightInd w:val="0"/>
              <w:spacing w:line="286" w:lineRule="atLeast"/>
              <w:ind w:left="197" w:hanging="197" w:hangingChars="250"/>
              <w:jc w:val="left"/>
              <w:rPr>
                <w:rFonts w:hint="default" w:ascii="ＭＳ 明朝" w:hAnsi="ＭＳ 明朝"/>
                <w:kern w:val="0"/>
                <w:sz w:val="24"/>
              </w:rPr>
            </w:pPr>
            <w:r>
              <w:rPr>
                <w:rFonts w:hint="eastAsia" w:ascii="ＭＳ 明朝" w:hAnsi="ＭＳ 明朝"/>
                <w:spacing w:val="0"/>
                <w:w w:val="33"/>
                <w:kern w:val="0"/>
                <w:sz w:val="24"/>
                <w:fitText w:val="240" w:id="2"/>
              </w:rPr>
              <w:t>（２</w:t>
            </w:r>
            <w:r>
              <w:rPr>
                <w:rFonts w:hint="eastAsia" w:ascii="ＭＳ 明朝" w:hAnsi="ＭＳ 明朝"/>
                <w:spacing w:val="1"/>
                <w:w w:val="33"/>
                <w:kern w:val="0"/>
                <w:sz w:val="24"/>
                <w:fitText w:val="240" w:id="2"/>
              </w:rPr>
              <w:t>）</w:t>
            </w:r>
            <w:r>
              <w:rPr>
                <w:rFonts w:hint="eastAsia" w:ascii="ＭＳ 明朝" w:hAnsi="ＭＳ 明朝"/>
                <w:kern w:val="0"/>
                <w:sz w:val="24"/>
              </w:rPr>
              <w:t>投下固定資産総額に償却資産の取得に係る費用が含まれる場合にあっては、償却資産申告書</w:t>
            </w:r>
            <w:r>
              <w:rPr>
                <w:rFonts w:hint="eastAsia" w:ascii="ＭＳ 明朝" w:hAnsi="ＭＳ 明朝"/>
                <w:kern w:val="0"/>
                <w:sz w:val="24"/>
              </w:rPr>
              <w:t>(</w:t>
            </w:r>
            <w:r>
              <w:rPr>
                <w:rFonts w:hint="eastAsia" w:ascii="ＭＳ 明朝" w:hAnsi="ＭＳ 明朝"/>
                <w:kern w:val="0"/>
                <w:sz w:val="24"/>
              </w:rPr>
              <w:t>種類別明細書を含む。</w:t>
            </w:r>
            <w:r>
              <w:rPr>
                <w:rFonts w:hint="eastAsia" w:ascii="ＭＳ 明朝" w:hAnsi="ＭＳ 明朝"/>
                <w:kern w:val="0"/>
                <w:sz w:val="24"/>
              </w:rPr>
              <w:t>)</w:t>
            </w:r>
            <w:r>
              <w:rPr>
                <w:rFonts w:hint="eastAsia" w:ascii="ＭＳ 明朝" w:hAnsi="ＭＳ 明朝"/>
                <w:kern w:val="0"/>
                <w:sz w:val="24"/>
              </w:rPr>
              <w:t>の写し</w:t>
            </w:r>
          </w:p>
          <w:p>
            <w:pPr>
              <w:pStyle w:val="0"/>
              <w:autoSpaceDE w:val="0"/>
              <w:autoSpaceDN w:val="0"/>
              <w:adjustRightInd w:val="0"/>
              <w:spacing w:line="286" w:lineRule="atLeast"/>
              <w:ind w:left="197" w:hanging="197" w:hangingChars="250"/>
              <w:jc w:val="left"/>
              <w:rPr>
                <w:rFonts w:hint="default" w:ascii="ＭＳ 明朝" w:hAnsi="ＭＳ 明朝"/>
                <w:kern w:val="0"/>
                <w:sz w:val="24"/>
              </w:rPr>
            </w:pPr>
            <w:r>
              <w:rPr>
                <w:rFonts w:hint="eastAsia" w:ascii="ＭＳ 明朝" w:hAnsi="ＭＳ 明朝"/>
                <w:spacing w:val="0"/>
                <w:w w:val="33"/>
                <w:kern w:val="0"/>
                <w:sz w:val="24"/>
                <w:fitText w:val="240" w:id="3"/>
              </w:rPr>
              <w:t>（３</w:t>
            </w:r>
            <w:r>
              <w:rPr>
                <w:rFonts w:hint="eastAsia" w:ascii="ＭＳ 明朝" w:hAnsi="ＭＳ 明朝"/>
                <w:spacing w:val="1"/>
                <w:w w:val="33"/>
                <w:kern w:val="0"/>
                <w:sz w:val="24"/>
                <w:fitText w:val="240" w:id="3"/>
              </w:rPr>
              <w:t>）</w:t>
            </w:r>
            <w:r>
              <w:rPr>
                <w:rFonts w:hint="eastAsia" w:ascii="ＭＳ 明朝" w:hAnsi="ＭＳ 明朝"/>
                <w:kern w:val="0"/>
                <w:sz w:val="24"/>
              </w:rPr>
              <w:t>納税証明書の写しその他申請時において町税の滞納がないことを証明する書類</w:t>
            </w:r>
          </w:p>
          <w:p>
            <w:pPr>
              <w:pStyle w:val="0"/>
              <w:autoSpaceDE w:val="0"/>
              <w:autoSpaceDN w:val="0"/>
              <w:adjustRightInd w:val="0"/>
              <w:spacing w:line="286" w:lineRule="atLeast"/>
              <w:ind w:left="197" w:hanging="197" w:hangingChars="250"/>
              <w:jc w:val="left"/>
              <w:rPr>
                <w:rFonts w:hint="default" w:ascii="ＭＳ 明朝" w:hAnsi="ＭＳ 明朝"/>
                <w:kern w:val="0"/>
                <w:sz w:val="24"/>
              </w:rPr>
            </w:pPr>
            <w:r>
              <w:rPr>
                <w:rFonts w:hint="eastAsia" w:ascii="ＭＳ 明朝" w:hAnsi="ＭＳ 明朝"/>
                <w:spacing w:val="0"/>
                <w:w w:val="33"/>
                <w:kern w:val="0"/>
                <w:sz w:val="24"/>
                <w:fitText w:val="240" w:id="4"/>
              </w:rPr>
              <w:t>（４</w:t>
            </w:r>
            <w:r>
              <w:rPr>
                <w:rFonts w:hint="eastAsia" w:ascii="ＭＳ 明朝" w:hAnsi="ＭＳ 明朝"/>
                <w:spacing w:val="1"/>
                <w:w w:val="33"/>
                <w:kern w:val="0"/>
                <w:sz w:val="24"/>
                <w:fitText w:val="240" w:id="4"/>
              </w:rPr>
              <w:t>）</w:t>
            </w:r>
            <w:r>
              <w:rPr>
                <w:rFonts w:hint="eastAsia" w:ascii="ＭＳ 明朝" w:hAnsi="ＭＳ 明朝"/>
                <w:kern w:val="0"/>
                <w:sz w:val="24"/>
              </w:rPr>
              <w:t>上記に掲げるもののほか、町長が必要と認める書類</w:t>
            </w:r>
          </w:p>
        </w:tc>
      </w:tr>
    </w:tbl>
    <w:p>
      <w:pPr>
        <w:pStyle w:val="0"/>
        <w:widowControl w:val="1"/>
        <w:jc w:val="left"/>
        <w:rPr>
          <w:rFonts w:hint="default" w:asciiTheme="minorEastAsia" w:hAnsiTheme="minorEastAsia" w:eastAsiaTheme="minorEastAsia"/>
          <w:kern w:val="0"/>
          <w:sz w:val="24"/>
        </w:rPr>
      </w:pPr>
      <w:bookmarkEnd w:id="0"/>
      <w:bookmarkEnd w:id="1"/>
    </w:p>
    <w:sectPr>
      <w:pgSz w:w="11906" w:h="16838"/>
      <w:pgMar w:top="1418" w:right="1361" w:bottom="1134"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000FF"/>
      <w:u w:val="single" w:color="auto"/>
    </w:rPr>
  </w:style>
  <w:style w:type="paragraph" w:styleId="17">
    <w:name w:val="Normal (Web)"/>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customStyle="1">
    <w:name w:val="p"/>
    <w:basedOn w:val="0"/>
    <w:next w:val="20"/>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21" w:customStyle="1">
    <w:name w:val="s-head"/>
    <w:basedOn w:val="0"/>
    <w:next w:val="21"/>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22" w:customStyle="1">
    <w:name w:val="title-irregular1"/>
    <w:basedOn w:val="0"/>
    <w:next w:val="22"/>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23" w:customStyle="1">
    <w:name w:val="date1"/>
    <w:basedOn w:val="0"/>
    <w:next w:val="23"/>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4" w:customStyle="1">
    <w:name w:val="number1"/>
    <w:basedOn w:val="0"/>
    <w:next w:val="24"/>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5" w:customStyle="1">
    <w:name w:val="title10"/>
    <w:basedOn w:val="0"/>
    <w:next w:val="25"/>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6" w:customStyle="1">
    <w:name w:val="num16"/>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7" w:customStyle="1">
    <w:name w:val="num19"/>
    <w:basedOn w:val="0"/>
    <w:next w:val="27"/>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8" w:customStyle="1">
    <w:name w:val="num22"/>
    <w:basedOn w:val="0"/>
    <w:next w:val="28"/>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9" w:customStyle="1">
    <w:name w:val="num46"/>
    <w:basedOn w:val="0"/>
    <w:next w:val="29"/>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30" w:customStyle="1">
    <w:name w:val="p17"/>
    <w:basedOn w:val="0"/>
    <w:next w:val="30"/>
    <w:link w:val="0"/>
    <w:uiPriority w:val="0"/>
    <w:pPr>
      <w:widowControl w:val="1"/>
      <w:wordWrap w:val="0"/>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1" w:customStyle="1">
    <w:name w:val="cm30"/>
    <w:basedOn w:val="10"/>
    <w:next w:val="31"/>
    <w:link w:val="0"/>
    <w:uiPriority w:val="0"/>
  </w:style>
  <w:style w:type="character" w:styleId="32" w:customStyle="1">
    <w:name w:val="cm31"/>
    <w:basedOn w:val="10"/>
    <w:next w:val="32"/>
    <w:link w:val="0"/>
    <w:uiPriority w:val="0"/>
  </w:style>
  <w:style w:type="character" w:styleId="33" w:customStyle="1">
    <w:name w:val="cm32"/>
    <w:basedOn w:val="10"/>
    <w:next w:val="33"/>
    <w:link w:val="0"/>
    <w:uiPriority w:val="0"/>
  </w:style>
  <w:style w:type="character" w:styleId="34" w:customStyle="1">
    <w:name w:val="cm33"/>
    <w:basedOn w:val="10"/>
    <w:next w:val="34"/>
    <w:link w:val="0"/>
    <w:uiPriority w:val="0"/>
  </w:style>
  <w:style w:type="character" w:styleId="35" w:customStyle="1">
    <w:name w:val="num57"/>
    <w:basedOn w:val="10"/>
    <w:next w:val="35"/>
    <w:link w:val="0"/>
    <w:uiPriority w:val="0"/>
  </w:style>
  <w:style w:type="character" w:styleId="36" w:customStyle="1">
    <w:name w:val="p20"/>
    <w:basedOn w:val="10"/>
    <w:next w:val="36"/>
    <w:link w:val="0"/>
    <w:uiPriority w:val="0"/>
  </w:style>
  <w:style w:type="character" w:styleId="37" w:customStyle="1">
    <w:name w:val="cm34"/>
    <w:basedOn w:val="10"/>
    <w:next w:val="37"/>
    <w:link w:val="0"/>
    <w:uiPriority w:val="0"/>
  </w:style>
  <w:style w:type="character" w:styleId="38" w:customStyle="1">
    <w:name w:val="num58"/>
    <w:basedOn w:val="10"/>
    <w:next w:val="38"/>
    <w:link w:val="0"/>
    <w:uiPriority w:val="0"/>
  </w:style>
  <w:style w:type="character" w:styleId="39" w:customStyle="1">
    <w:name w:val="p21"/>
    <w:basedOn w:val="10"/>
    <w:next w:val="39"/>
    <w:link w:val="0"/>
    <w:uiPriority w:val="0"/>
  </w:style>
  <w:style w:type="character" w:styleId="40" w:customStyle="1">
    <w:name w:val="num59"/>
    <w:basedOn w:val="10"/>
    <w:next w:val="40"/>
    <w:link w:val="0"/>
    <w:uiPriority w:val="0"/>
  </w:style>
  <w:style w:type="character" w:styleId="41" w:customStyle="1">
    <w:name w:val="p22"/>
    <w:basedOn w:val="10"/>
    <w:next w:val="41"/>
    <w:link w:val="0"/>
    <w:uiPriority w:val="0"/>
  </w:style>
  <w:style w:type="character" w:styleId="42" w:customStyle="1">
    <w:name w:val="num60"/>
    <w:basedOn w:val="10"/>
    <w:next w:val="42"/>
    <w:link w:val="0"/>
    <w:uiPriority w:val="0"/>
  </w:style>
  <w:style w:type="character" w:styleId="43" w:customStyle="1">
    <w:name w:val="p23"/>
    <w:basedOn w:val="10"/>
    <w:next w:val="43"/>
    <w:link w:val="0"/>
    <w:uiPriority w:val="0"/>
  </w:style>
  <w:style w:type="character" w:styleId="44" w:customStyle="1">
    <w:name w:val="num61"/>
    <w:basedOn w:val="10"/>
    <w:next w:val="44"/>
    <w:link w:val="0"/>
    <w:uiPriority w:val="0"/>
  </w:style>
  <w:style w:type="character" w:styleId="45" w:customStyle="1">
    <w:name w:val="p24"/>
    <w:basedOn w:val="10"/>
    <w:next w:val="45"/>
    <w:link w:val="0"/>
    <w:uiPriority w:val="0"/>
  </w:style>
  <w:style w:type="character" w:styleId="46" w:customStyle="1">
    <w:name w:val="num62"/>
    <w:basedOn w:val="10"/>
    <w:next w:val="46"/>
    <w:link w:val="0"/>
    <w:uiPriority w:val="0"/>
  </w:style>
  <w:style w:type="character" w:styleId="47" w:customStyle="1">
    <w:name w:val="p25"/>
    <w:basedOn w:val="10"/>
    <w:next w:val="47"/>
    <w:link w:val="0"/>
    <w:uiPriority w:val="0"/>
  </w:style>
  <w:style w:type="character" w:styleId="48" w:customStyle="1">
    <w:name w:val="num63"/>
    <w:basedOn w:val="10"/>
    <w:next w:val="48"/>
    <w:link w:val="0"/>
    <w:uiPriority w:val="0"/>
  </w:style>
  <w:style w:type="character" w:styleId="49" w:customStyle="1">
    <w:name w:val="p26"/>
    <w:basedOn w:val="10"/>
    <w:next w:val="49"/>
    <w:link w:val="0"/>
    <w:uiPriority w:val="0"/>
  </w:style>
  <w:style w:type="character" w:styleId="50" w:customStyle="1">
    <w:name w:val="num64"/>
    <w:basedOn w:val="10"/>
    <w:next w:val="50"/>
    <w:link w:val="0"/>
    <w:uiPriority w:val="0"/>
  </w:style>
  <w:style w:type="character" w:styleId="51" w:customStyle="1">
    <w:name w:val="p27"/>
    <w:basedOn w:val="10"/>
    <w:next w:val="51"/>
    <w:link w:val="0"/>
    <w:uiPriority w:val="0"/>
  </w:style>
  <w:style w:type="character" w:styleId="52" w:customStyle="1">
    <w:name w:val="num65"/>
    <w:basedOn w:val="10"/>
    <w:next w:val="52"/>
    <w:link w:val="0"/>
    <w:uiPriority w:val="0"/>
  </w:style>
  <w:style w:type="character" w:styleId="53" w:customStyle="1">
    <w:name w:val="p28"/>
    <w:basedOn w:val="10"/>
    <w:next w:val="53"/>
    <w:link w:val="0"/>
    <w:uiPriority w:val="0"/>
  </w:style>
  <w:style w:type="character" w:styleId="54" w:customStyle="1">
    <w:name w:val="num66"/>
    <w:basedOn w:val="10"/>
    <w:next w:val="54"/>
    <w:link w:val="0"/>
    <w:uiPriority w:val="0"/>
  </w:style>
  <w:style w:type="character" w:styleId="55" w:customStyle="1">
    <w:name w:val="p29"/>
    <w:basedOn w:val="10"/>
    <w:next w:val="55"/>
    <w:link w:val="0"/>
    <w:uiPriority w:val="0"/>
  </w:style>
  <w:style w:type="character" w:styleId="56" w:customStyle="1">
    <w:name w:val="num67"/>
    <w:basedOn w:val="10"/>
    <w:next w:val="56"/>
    <w:link w:val="0"/>
    <w:uiPriority w:val="0"/>
  </w:style>
  <w:style w:type="character" w:styleId="57" w:customStyle="1">
    <w:name w:val="p30"/>
    <w:basedOn w:val="10"/>
    <w:next w:val="57"/>
    <w:link w:val="0"/>
    <w:uiPriority w:val="0"/>
  </w:style>
  <w:style w:type="character" w:styleId="58" w:customStyle="1">
    <w:name w:val="cm35"/>
    <w:basedOn w:val="10"/>
    <w:next w:val="58"/>
    <w:link w:val="0"/>
    <w:uiPriority w:val="0"/>
  </w:style>
  <w:style w:type="character" w:styleId="59" w:customStyle="1">
    <w:name w:val="num68"/>
    <w:basedOn w:val="10"/>
    <w:next w:val="59"/>
    <w:link w:val="0"/>
    <w:uiPriority w:val="0"/>
  </w:style>
  <w:style w:type="character" w:styleId="60" w:customStyle="1">
    <w:name w:val="p31"/>
    <w:basedOn w:val="10"/>
    <w:next w:val="60"/>
    <w:link w:val="0"/>
    <w:uiPriority w:val="0"/>
  </w:style>
  <w:style w:type="character" w:styleId="61" w:customStyle="1">
    <w:name w:val="num69"/>
    <w:basedOn w:val="10"/>
    <w:next w:val="61"/>
    <w:link w:val="0"/>
    <w:uiPriority w:val="0"/>
  </w:style>
  <w:style w:type="character" w:styleId="62" w:customStyle="1">
    <w:name w:val="p32"/>
    <w:basedOn w:val="10"/>
    <w:next w:val="62"/>
    <w:link w:val="0"/>
    <w:uiPriority w:val="0"/>
  </w:style>
  <w:style w:type="character" w:styleId="63" w:customStyle="1">
    <w:name w:val="num70"/>
    <w:basedOn w:val="10"/>
    <w:next w:val="63"/>
    <w:link w:val="0"/>
    <w:uiPriority w:val="0"/>
  </w:style>
  <w:style w:type="character" w:styleId="64" w:customStyle="1">
    <w:name w:val="p33"/>
    <w:basedOn w:val="10"/>
    <w:next w:val="64"/>
    <w:link w:val="0"/>
    <w:uiPriority w:val="0"/>
  </w:style>
  <w:style w:type="character" w:styleId="65" w:customStyle="1">
    <w:name w:val="cm36"/>
    <w:basedOn w:val="10"/>
    <w:next w:val="65"/>
    <w:link w:val="0"/>
    <w:uiPriority w:val="0"/>
  </w:style>
  <w:style w:type="character" w:styleId="66" w:customStyle="1">
    <w:name w:val="num71"/>
    <w:basedOn w:val="10"/>
    <w:next w:val="66"/>
    <w:link w:val="0"/>
    <w:uiPriority w:val="0"/>
  </w:style>
  <w:style w:type="character" w:styleId="67" w:customStyle="1">
    <w:name w:val="p34"/>
    <w:basedOn w:val="10"/>
    <w:next w:val="67"/>
    <w:link w:val="0"/>
    <w:uiPriority w:val="0"/>
  </w:style>
  <w:style w:type="character" w:styleId="68" w:customStyle="1">
    <w:name w:val="num72"/>
    <w:basedOn w:val="10"/>
    <w:next w:val="68"/>
    <w:link w:val="0"/>
    <w:uiPriority w:val="0"/>
  </w:style>
  <w:style w:type="character" w:styleId="69" w:customStyle="1">
    <w:name w:val="p35"/>
    <w:basedOn w:val="10"/>
    <w:next w:val="69"/>
    <w:link w:val="0"/>
    <w:uiPriority w:val="0"/>
  </w:style>
  <w:style w:type="character" w:styleId="70" w:customStyle="1">
    <w:name w:val="cm37"/>
    <w:basedOn w:val="10"/>
    <w:next w:val="70"/>
    <w:link w:val="0"/>
    <w:uiPriority w:val="0"/>
  </w:style>
  <w:style w:type="character" w:styleId="71" w:customStyle="1">
    <w:name w:val="num73"/>
    <w:basedOn w:val="10"/>
    <w:next w:val="71"/>
    <w:link w:val="0"/>
    <w:uiPriority w:val="0"/>
  </w:style>
  <w:style w:type="character" w:styleId="72" w:customStyle="1">
    <w:name w:val="p36"/>
    <w:basedOn w:val="10"/>
    <w:next w:val="72"/>
    <w:link w:val="0"/>
    <w:uiPriority w:val="0"/>
  </w:style>
  <w:style w:type="character" w:styleId="73" w:customStyle="1">
    <w:name w:val="num74"/>
    <w:basedOn w:val="10"/>
    <w:next w:val="73"/>
    <w:link w:val="0"/>
    <w:uiPriority w:val="0"/>
  </w:style>
  <w:style w:type="character" w:styleId="74" w:customStyle="1">
    <w:name w:val="p37"/>
    <w:basedOn w:val="10"/>
    <w:next w:val="74"/>
    <w:link w:val="0"/>
    <w:uiPriority w:val="0"/>
  </w:style>
  <w:style w:type="character" w:styleId="75" w:customStyle="1">
    <w:name w:val="cm38"/>
    <w:basedOn w:val="10"/>
    <w:next w:val="75"/>
    <w:link w:val="0"/>
    <w:uiPriority w:val="0"/>
  </w:style>
  <w:style w:type="character" w:styleId="76" w:customStyle="1">
    <w:name w:val="num75"/>
    <w:basedOn w:val="10"/>
    <w:next w:val="76"/>
    <w:link w:val="0"/>
    <w:uiPriority w:val="0"/>
  </w:style>
  <w:style w:type="character" w:styleId="77" w:customStyle="1">
    <w:name w:val="p38"/>
    <w:basedOn w:val="10"/>
    <w:next w:val="77"/>
    <w:link w:val="0"/>
    <w:uiPriority w:val="0"/>
  </w:style>
  <w:style w:type="character" w:styleId="78" w:customStyle="1">
    <w:name w:val="num76"/>
    <w:basedOn w:val="10"/>
    <w:next w:val="78"/>
    <w:link w:val="0"/>
    <w:uiPriority w:val="0"/>
  </w:style>
  <w:style w:type="character" w:styleId="79" w:customStyle="1">
    <w:name w:val="p39"/>
    <w:basedOn w:val="10"/>
    <w:next w:val="79"/>
    <w:link w:val="0"/>
    <w:uiPriority w:val="0"/>
  </w:style>
  <w:style w:type="character" w:styleId="80" w:customStyle="1">
    <w:name w:val="num77"/>
    <w:basedOn w:val="10"/>
    <w:next w:val="80"/>
    <w:link w:val="0"/>
    <w:uiPriority w:val="0"/>
  </w:style>
  <w:style w:type="character" w:styleId="81" w:customStyle="1">
    <w:name w:val="p40"/>
    <w:basedOn w:val="10"/>
    <w:next w:val="81"/>
    <w:link w:val="0"/>
    <w:uiPriority w:val="0"/>
  </w:style>
  <w:style w:type="character" w:styleId="82" w:customStyle="1">
    <w:name w:val="cm39"/>
    <w:basedOn w:val="10"/>
    <w:next w:val="82"/>
    <w:link w:val="0"/>
    <w:uiPriority w:val="0"/>
  </w:style>
  <w:style w:type="character" w:styleId="83" w:customStyle="1">
    <w:name w:val="num78"/>
    <w:basedOn w:val="10"/>
    <w:next w:val="83"/>
    <w:link w:val="0"/>
    <w:uiPriority w:val="0"/>
  </w:style>
  <w:style w:type="character" w:styleId="84" w:customStyle="1">
    <w:name w:val="p41"/>
    <w:basedOn w:val="10"/>
    <w:next w:val="84"/>
    <w:link w:val="0"/>
    <w:uiPriority w:val="0"/>
  </w:style>
  <w:style w:type="character" w:styleId="85" w:customStyle="1">
    <w:name w:val="num79"/>
    <w:basedOn w:val="10"/>
    <w:next w:val="85"/>
    <w:link w:val="0"/>
    <w:uiPriority w:val="0"/>
  </w:style>
  <w:style w:type="character" w:styleId="86" w:customStyle="1">
    <w:name w:val="p42"/>
    <w:basedOn w:val="10"/>
    <w:next w:val="86"/>
    <w:link w:val="0"/>
    <w:uiPriority w:val="0"/>
  </w:style>
  <w:style w:type="character" w:styleId="87" w:customStyle="1">
    <w:name w:val="num80"/>
    <w:basedOn w:val="10"/>
    <w:next w:val="87"/>
    <w:link w:val="0"/>
    <w:uiPriority w:val="0"/>
  </w:style>
  <w:style w:type="character" w:styleId="88" w:customStyle="1">
    <w:name w:val="p43"/>
    <w:basedOn w:val="10"/>
    <w:next w:val="88"/>
    <w:link w:val="0"/>
    <w:uiPriority w:val="0"/>
  </w:style>
  <w:style w:type="character" w:styleId="89" w:customStyle="1">
    <w:name w:val="num81"/>
    <w:basedOn w:val="10"/>
    <w:next w:val="89"/>
    <w:link w:val="0"/>
    <w:uiPriority w:val="0"/>
  </w:style>
  <w:style w:type="character" w:styleId="90" w:customStyle="1">
    <w:name w:val="p44"/>
    <w:basedOn w:val="10"/>
    <w:next w:val="90"/>
    <w:link w:val="0"/>
    <w:uiPriority w:val="0"/>
  </w:style>
  <w:style w:type="character" w:styleId="91" w:customStyle="1">
    <w:name w:val="num82"/>
    <w:basedOn w:val="10"/>
    <w:next w:val="91"/>
    <w:link w:val="0"/>
    <w:uiPriority w:val="0"/>
  </w:style>
  <w:style w:type="character" w:styleId="92" w:customStyle="1">
    <w:name w:val="p45"/>
    <w:basedOn w:val="10"/>
    <w:next w:val="92"/>
    <w:link w:val="0"/>
    <w:uiPriority w:val="0"/>
  </w:style>
  <w:style w:type="character" w:styleId="93" w:customStyle="1">
    <w:name w:val="num83"/>
    <w:basedOn w:val="10"/>
    <w:next w:val="93"/>
    <w:link w:val="0"/>
    <w:uiPriority w:val="0"/>
  </w:style>
  <w:style w:type="character" w:styleId="94" w:customStyle="1">
    <w:name w:val="p46"/>
    <w:basedOn w:val="10"/>
    <w:next w:val="94"/>
    <w:link w:val="0"/>
    <w:uiPriority w:val="0"/>
  </w:style>
  <w:style w:type="character" w:styleId="95" w:customStyle="1">
    <w:name w:val="num84"/>
    <w:basedOn w:val="10"/>
    <w:next w:val="95"/>
    <w:link w:val="0"/>
    <w:uiPriority w:val="0"/>
  </w:style>
  <w:style w:type="character" w:styleId="96" w:customStyle="1">
    <w:name w:val="p47"/>
    <w:basedOn w:val="10"/>
    <w:next w:val="96"/>
    <w:link w:val="0"/>
    <w:uiPriority w:val="0"/>
  </w:style>
  <w:style w:type="character" w:styleId="97" w:customStyle="1">
    <w:name w:val="cm40"/>
    <w:basedOn w:val="10"/>
    <w:next w:val="97"/>
    <w:link w:val="0"/>
    <w:uiPriority w:val="0"/>
  </w:style>
  <w:style w:type="character" w:styleId="98" w:customStyle="1">
    <w:name w:val="num85"/>
    <w:basedOn w:val="10"/>
    <w:next w:val="98"/>
    <w:link w:val="0"/>
    <w:uiPriority w:val="0"/>
  </w:style>
  <w:style w:type="character" w:styleId="99" w:customStyle="1">
    <w:name w:val="p48"/>
    <w:basedOn w:val="10"/>
    <w:next w:val="99"/>
    <w:link w:val="0"/>
    <w:uiPriority w:val="0"/>
  </w:style>
  <w:style w:type="character" w:styleId="100" w:customStyle="1">
    <w:name w:val="cm41"/>
    <w:basedOn w:val="10"/>
    <w:next w:val="100"/>
    <w:link w:val="0"/>
    <w:uiPriority w:val="0"/>
  </w:style>
  <w:style w:type="character" w:styleId="101" w:customStyle="1">
    <w:name w:val="num86"/>
    <w:basedOn w:val="10"/>
    <w:next w:val="101"/>
    <w:link w:val="0"/>
    <w:uiPriority w:val="0"/>
  </w:style>
  <w:style w:type="character" w:styleId="102" w:customStyle="1">
    <w:name w:val="p49"/>
    <w:basedOn w:val="10"/>
    <w:next w:val="102"/>
    <w:link w:val="0"/>
    <w:uiPriority w:val="0"/>
  </w:style>
  <w:style w:type="character" w:styleId="103" w:customStyle="1">
    <w:name w:val="title16"/>
    <w:basedOn w:val="10"/>
    <w:next w:val="103"/>
    <w:link w:val="0"/>
    <w:uiPriority w:val="0"/>
  </w:style>
  <w:style w:type="character" w:styleId="104" w:customStyle="1">
    <w:name w:val="p50"/>
    <w:basedOn w:val="10"/>
    <w:next w:val="104"/>
    <w:link w:val="0"/>
    <w:uiPriority w:val="0"/>
  </w:style>
  <w:style w:type="character" w:styleId="105" w:customStyle="1">
    <w:name w:val="title17"/>
    <w:basedOn w:val="10"/>
    <w:next w:val="105"/>
    <w:link w:val="0"/>
    <w:uiPriority w:val="0"/>
  </w:style>
  <w:style w:type="character" w:styleId="106" w:customStyle="1">
    <w:name w:val="date2"/>
    <w:basedOn w:val="10"/>
    <w:next w:val="106"/>
    <w:link w:val="0"/>
    <w:uiPriority w:val="0"/>
  </w:style>
  <w:style w:type="character" w:styleId="107" w:customStyle="1">
    <w:name w:val="number2"/>
    <w:basedOn w:val="10"/>
    <w:next w:val="107"/>
    <w:link w:val="0"/>
    <w:uiPriority w:val="0"/>
  </w:style>
  <w:style w:type="character" w:styleId="108" w:customStyle="1">
    <w:name w:val="p51"/>
    <w:basedOn w:val="10"/>
    <w:next w:val="108"/>
    <w:link w:val="0"/>
    <w:uiPriority w:val="0"/>
  </w:style>
  <w:style w:type="character" w:styleId="109" w:customStyle="1">
    <w:name w:val="num87"/>
    <w:basedOn w:val="10"/>
    <w:next w:val="109"/>
    <w:link w:val="0"/>
    <w:uiPriority w:val="0"/>
  </w:style>
  <w:style w:type="character" w:styleId="110" w:customStyle="1">
    <w:name w:val="table-title"/>
    <w:basedOn w:val="10"/>
    <w:next w:val="110"/>
    <w:link w:val="0"/>
    <w:uiPriority w:val="0"/>
  </w:style>
  <w:style w:type="character" w:styleId="111" w:customStyle="1">
    <w:name w:val="cm42"/>
    <w:basedOn w:val="10"/>
    <w:next w:val="111"/>
    <w:link w:val="0"/>
    <w:uiPriority w:val="0"/>
  </w:style>
  <w:style w:type="character" w:styleId="112" w:customStyle="1">
    <w:name w:val="cm43"/>
    <w:basedOn w:val="10"/>
    <w:next w:val="112"/>
    <w:link w:val="0"/>
    <w:uiPriority w:val="0"/>
  </w:style>
  <w:style w:type="character" w:styleId="113" w:customStyle="1">
    <w:name w:val="cm44"/>
    <w:basedOn w:val="10"/>
    <w:next w:val="113"/>
    <w:link w:val="0"/>
    <w:uiPriority w:val="0"/>
  </w:style>
  <w:style w:type="character" w:styleId="114" w:customStyle="1">
    <w:name w:val="p52"/>
    <w:basedOn w:val="10"/>
    <w:next w:val="114"/>
    <w:link w:val="0"/>
    <w:uiPriority w:val="0"/>
  </w:style>
  <w:style w:type="character" w:styleId="115" w:customStyle="1">
    <w:name w:val="p53"/>
    <w:basedOn w:val="10"/>
    <w:next w:val="115"/>
    <w:link w:val="0"/>
    <w:uiPriority w:val="0"/>
  </w:style>
  <w:style w:type="character" w:styleId="116" w:customStyle="1">
    <w:name w:val="p54"/>
    <w:basedOn w:val="10"/>
    <w:next w:val="116"/>
    <w:link w:val="0"/>
    <w:uiPriority w:val="0"/>
  </w:style>
  <w:style w:type="paragraph" w:styleId="117">
    <w:name w:val="header"/>
    <w:basedOn w:val="0"/>
    <w:next w:val="117"/>
    <w:link w:val="118"/>
    <w:uiPriority w:val="0"/>
    <w:pPr>
      <w:tabs>
        <w:tab w:val="center" w:leader="none" w:pos="4252"/>
        <w:tab w:val="right" w:leader="none" w:pos="8504"/>
      </w:tabs>
      <w:snapToGrid w:val="0"/>
    </w:pPr>
  </w:style>
  <w:style w:type="character" w:styleId="118" w:customStyle="1">
    <w:name w:val="ヘッダー (文字)"/>
    <w:basedOn w:val="10"/>
    <w:next w:val="118"/>
    <w:link w:val="117"/>
    <w:uiPriority w:val="0"/>
    <w:rPr>
      <w:kern w:val="2"/>
      <w:sz w:val="24"/>
    </w:rPr>
  </w:style>
  <w:style w:type="paragraph" w:styleId="119">
    <w:name w:val="footer"/>
    <w:basedOn w:val="0"/>
    <w:next w:val="119"/>
    <w:link w:val="120"/>
    <w:uiPriority w:val="0"/>
    <w:pPr>
      <w:tabs>
        <w:tab w:val="center" w:leader="none" w:pos="4252"/>
        <w:tab w:val="right" w:leader="none" w:pos="8504"/>
      </w:tabs>
      <w:snapToGrid w:val="0"/>
    </w:pPr>
  </w:style>
  <w:style w:type="character" w:styleId="120" w:customStyle="1">
    <w:name w:val="フッター (文字)"/>
    <w:basedOn w:val="10"/>
    <w:next w:val="120"/>
    <w:link w:val="119"/>
    <w:uiPriority w:val="0"/>
    <w:rPr>
      <w:kern w:val="2"/>
      <w:sz w:val="24"/>
    </w:rPr>
  </w:style>
  <w:style w:type="paragraph" w:styleId="121" w:customStyle="1">
    <w:name w:val="Default"/>
    <w:next w:val="121"/>
    <w:link w:val="0"/>
    <w:uiPriority w:val="0"/>
    <w:pPr>
      <w:widowControl w:val="0"/>
      <w:autoSpaceDE w:val="0"/>
      <w:autoSpaceDN w:val="0"/>
      <w:adjustRightInd w:val="0"/>
    </w:pPr>
    <w:rPr>
      <w:rFonts w:ascii="ＭＳ 明朝" w:hAnsi="ＭＳ 明朝"/>
      <w:color w:val="000000"/>
      <w:sz w:val="24"/>
    </w:rPr>
  </w:style>
  <w:style w:type="paragraph" w:styleId="122">
    <w:name w:val="Note Heading"/>
    <w:basedOn w:val="0"/>
    <w:next w:val="0"/>
    <w:link w:val="123"/>
    <w:uiPriority w:val="0"/>
    <w:pPr>
      <w:jc w:val="center"/>
    </w:pPr>
    <w:rPr>
      <w:rFonts w:asciiTheme="minorEastAsia" w:hAnsiTheme="minorEastAsia" w:eastAsiaTheme="minorEastAsia"/>
      <w:kern w:val="0"/>
      <w:sz w:val="24"/>
    </w:rPr>
  </w:style>
  <w:style w:type="character" w:styleId="123" w:customStyle="1">
    <w:name w:val="記 (文字)"/>
    <w:basedOn w:val="10"/>
    <w:next w:val="123"/>
    <w:link w:val="122"/>
    <w:uiPriority w:val="0"/>
    <w:rPr>
      <w:rFonts w:asciiTheme="minorEastAsia" w:hAnsiTheme="minorEastAsia" w:eastAsiaTheme="minorEastAsia"/>
      <w:sz w:val="24"/>
    </w:rPr>
  </w:style>
  <w:style w:type="paragraph" w:styleId="124">
    <w:name w:val="Closing"/>
    <w:basedOn w:val="0"/>
    <w:next w:val="124"/>
    <w:link w:val="125"/>
    <w:uiPriority w:val="0"/>
    <w:pPr>
      <w:jc w:val="right"/>
    </w:pPr>
    <w:rPr>
      <w:rFonts w:asciiTheme="minorEastAsia" w:hAnsiTheme="minorEastAsia" w:eastAsiaTheme="minorEastAsia"/>
      <w:kern w:val="0"/>
      <w:sz w:val="24"/>
    </w:rPr>
  </w:style>
  <w:style w:type="character" w:styleId="125" w:customStyle="1">
    <w:name w:val="結語 (文字)"/>
    <w:basedOn w:val="10"/>
    <w:next w:val="125"/>
    <w:link w:val="124"/>
    <w:uiPriority w:val="0"/>
    <w:rPr>
      <w:rFonts w:asciiTheme="minorEastAsia" w:hAnsiTheme="minorEastAsia" w:eastAsiaTheme="minorEastAsia"/>
      <w:sz w:val="24"/>
    </w:rPr>
  </w:style>
  <w:style w:type="character" w:styleId="126">
    <w:name w:val="footnote reference"/>
    <w:basedOn w:val="10"/>
    <w:next w:val="126"/>
    <w:link w:val="0"/>
    <w:uiPriority w:val="0"/>
    <w:semiHidden/>
    <w:rPr>
      <w:vertAlign w:val="superscript"/>
    </w:rPr>
  </w:style>
  <w:style w:type="character" w:styleId="127">
    <w:name w:val="endnote reference"/>
    <w:basedOn w:val="10"/>
    <w:next w:val="127"/>
    <w:link w:val="0"/>
    <w:uiPriority w:val="0"/>
    <w:semiHidden/>
    <w:rPr>
      <w:vertAlign w:val="superscript"/>
    </w:rPr>
  </w:style>
  <w:style w:type="table" w:styleId="128">
    <w:name w:val="Table Grid"/>
    <w:basedOn w:val="11"/>
    <w:next w:val="1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425</Characters>
  <Application>JUST Note</Application>
  <Lines>186</Lines>
  <Paragraphs>36</Paragraphs>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横芝光町役場</dc:creator>
  <cp:lastModifiedBy>Administrator</cp:lastModifiedBy>
  <cp:lastPrinted>2019-03-22T08:34:00Z</cp:lastPrinted>
  <dcterms:created xsi:type="dcterms:W3CDTF">2022-12-09T11:05:00Z</dcterms:created>
  <dcterms:modified xsi:type="dcterms:W3CDTF">2022-12-13T08:17:28Z</dcterms:modified>
  <cp:revision>4</cp:revision>
</cp:coreProperties>
</file>